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29002" w14:textId="77777777" w:rsidR="00517CFB" w:rsidRPr="00517CFB" w:rsidRDefault="00517CFB" w:rsidP="00517CFB">
      <w:pPr>
        <w:tabs>
          <w:tab w:val="left" w:pos="1291"/>
          <w:tab w:val="center" w:pos="4153"/>
        </w:tabs>
        <w:snapToGrid w:val="0"/>
        <w:spacing w:line="360" w:lineRule="auto"/>
        <w:rPr>
          <w:rFonts w:ascii="Arial" w:eastAsia="仿宋" w:hAnsi="Arial" w:cs="宋体"/>
          <w:color w:val="000000"/>
          <w:kern w:val="0"/>
          <w:sz w:val="32"/>
          <w:szCs w:val="24"/>
        </w:rPr>
      </w:pPr>
      <w:r w:rsidRPr="00517CFB">
        <w:rPr>
          <w:rFonts w:ascii="Arial" w:eastAsia="仿宋" w:hAnsi="Arial" w:cs="宋体" w:hint="eastAsia"/>
          <w:color w:val="000000"/>
          <w:kern w:val="0"/>
          <w:sz w:val="32"/>
          <w:szCs w:val="24"/>
        </w:rPr>
        <w:t>附件</w:t>
      </w:r>
      <w:r w:rsidRPr="00517CFB">
        <w:rPr>
          <w:rFonts w:ascii="Arial" w:eastAsia="仿宋" w:hAnsi="Arial" w:cs="宋体" w:hint="eastAsia"/>
          <w:color w:val="000000"/>
          <w:kern w:val="0"/>
          <w:sz w:val="32"/>
          <w:szCs w:val="24"/>
        </w:rPr>
        <w:t>2</w:t>
      </w:r>
      <w:r w:rsidRPr="00517CFB">
        <w:rPr>
          <w:rFonts w:ascii="Arial" w:eastAsia="仿宋" w:hAnsi="Arial" w:cs="宋体" w:hint="eastAsia"/>
          <w:color w:val="000000"/>
          <w:kern w:val="0"/>
          <w:sz w:val="32"/>
          <w:szCs w:val="24"/>
        </w:rPr>
        <w:t>：毕业设计作品示例</w:t>
      </w:r>
    </w:p>
    <w:p w14:paraId="0F4B8687" w14:textId="77777777" w:rsidR="00517CFB" w:rsidRPr="00517CFB" w:rsidRDefault="00517CFB" w:rsidP="00517CFB">
      <w:pPr>
        <w:snapToGrid w:val="0"/>
        <w:spacing w:line="300" w:lineRule="auto"/>
        <w:rPr>
          <w:rFonts w:ascii="Times New Roman" w:eastAsia="黑体" w:hAnsi="Times New Roman" w:cs="Times New Roman"/>
          <w:sz w:val="28"/>
        </w:rPr>
      </w:pPr>
    </w:p>
    <w:p w14:paraId="5F74AECD" w14:textId="77777777" w:rsidR="00517CFB" w:rsidRPr="00517CFB" w:rsidRDefault="00517CFB" w:rsidP="00517CFB">
      <w:pPr>
        <w:snapToGrid w:val="0"/>
        <w:spacing w:line="360" w:lineRule="auto"/>
        <w:jc w:val="center"/>
        <w:rPr>
          <w:rFonts w:ascii="Times New Roman" w:eastAsia="黑体" w:hAnsi="Times New Roman" w:cs="Times New Roman"/>
          <w:sz w:val="32"/>
          <w:szCs w:val="32"/>
        </w:rPr>
      </w:pPr>
      <w:r w:rsidRPr="00517CFB">
        <w:rPr>
          <w:rFonts w:ascii="Times New Roman" w:eastAsia="黑体" w:hAnsi="Times New Roman" w:cs="Times New Roman" w:hint="eastAsia"/>
          <w:sz w:val="32"/>
          <w:szCs w:val="32"/>
        </w:rPr>
        <w:t>基于声表面波和紫外光固化的微结构制造研究</w:t>
      </w:r>
    </w:p>
    <w:p w14:paraId="1A62CC6F" w14:textId="77777777" w:rsidR="00517CFB" w:rsidRPr="00517CFB" w:rsidRDefault="00517CFB" w:rsidP="00517CFB">
      <w:pPr>
        <w:snapToGrid w:val="0"/>
        <w:spacing w:line="360" w:lineRule="auto"/>
        <w:jc w:val="center"/>
        <w:rPr>
          <w:rFonts w:ascii="Times New Roman" w:eastAsia="黑体" w:hAnsi="Times New Roman" w:cs="Times New Roman"/>
          <w:sz w:val="32"/>
          <w:szCs w:val="32"/>
        </w:rPr>
      </w:pPr>
    </w:p>
    <w:p w14:paraId="5B498F9F" w14:textId="77777777" w:rsidR="00517CFB" w:rsidRPr="00517CFB" w:rsidRDefault="00517CFB" w:rsidP="00517CFB">
      <w:pPr>
        <w:snapToGrid w:val="0"/>
        <w:spacing w:line="360" w:lineRule="auto"/>
        <w:jc w:val="center"/>
        <w:rPr>
          <w:rFonts w:ascii="Times New Roman" w:eastAsia="宋体" w:hAnsi="Times New Roman" w:cs="Times New Roman"/>
          <w:sz w:val="28"/>
          <w:szCs w:val="28"/>
        </w:rPr>
      </w:pPr>
      <w:r w:rsidRPr="00517CFB">
        <w:rPr>
          <w:rFonts w:ascii="Times New Roman" w:eastAsia="宋体" w:hAnsi="Times New Roman" w:cs="Times New Roman" w:hint="eastAsia"/>
          <w:sz w:val="28"/>
          <w:szCs w:val="28"/>
        </w:rPr>
        <w:t>作者：邓兆兴</w:t>
      </w:r>
      <w:r w:rsidRPr="00517CFB">
        <w:rPr>
          <w:rFonts w:ascii="Times New Roman" w:eastAsia="宋体" w:hAnsi="Times New Roman" w:cs="Times New Roman" w:hint="eastAsia"/>
          <w:sz w:val="28"/>
          <w:szCs w:val="28"/>
        </w:rPr>
        <w:t xml:space="preserve">  </w:t>
      </w:r>
      <w:r w:rsidRPr="00517CFB">
        <w:rPr>
          <w:rFonts w:ascii="Times New Roman" w:eastAsia="宋体" w:hAnsi="Times New Roman" w:cs="Times New Roman" w:hint="eastAsia"/>
          <w:sz w:val="28"/>
          <w:szCs w:val="28"/>
        </w:rPr>
        <w:t>指导教师：×××</w:t>
      </w:r>
    </w:p>
    <w:p w14:paraId="3017A3AD" w14:textId="77777777" w:rsidR="00517CFB" w:rsidRPr="00517CFB" w:rsidRDefault="00517CFB" w:rsidP="00517CFB">
      <w:pPr>
        <w:snapToGrid w:val="0"/>
        <w:spacing w:line="360" w:lineRule="auto"/>
        <w:jc w:val="center"/>
        <w:rPr>
          <w:rFonts w:ascii="Times New Roman" w:eastAsia="宋体" w:hAnsi="Times New Roman" w:cs="Times New Roman"/>
          <w:sz w:val="28"/>
          <w:szCs w:val="28"/>
        </w:rPr>
      </w:pPr>
      <w:r w:rsidRPr="00517CFB">
        <w:rPr>
          <w:rFonts w:ascii="Times New Roman" w:eastAsia="宋体" w:hAnsi="Times New Roman" w:cs="Times New Roman" w:hint="eastAsia"/>
          <w:sz w:val="28"/>
          <w:szCs w:val="28"/>
        </w:rPr>
        <w:t>浙江大学</w:t>
      </w:r>
      <w:r w:rsidRPr="00517CFB">
        <w:rPr>
          <w:rFonts w:ascii="Times New Roman" w:eastAsia="宋体" w:hAnsi="Times New Roman" w:cs="Times New Roman" w:hint="eastAsia"/>
          <w:sz w:val="28"/>
          <w:szCs w:val="28"/>
        </w:rPr>
        <w:t xml:space="preserve">  </w:t>
      </w:r>
      <w:r w:rsidRPr="00517CFB">
        <w:rPr>
          <w:rFonts w:ascii="Times New Roman" w:eastAsia="宋体" w:hAnsi="Times New Roman" w:cs="Times New Roman" w:hint="eastAsia"/>
          <w:sz w:val="28"/>
          <w:szCs w:val="28"/>
        </w:rPr>
        <w:t>机械工程</w:t>
      </w:r>
    </w:p>
    <w:p w14:paraId="15EEE051" w14:textId="77777777" w:rsidR="00517CFB" w:rsidRPr="00517CFB" w:rsidRDefault="00517CFB" w:rsidP="00517CFB">
      <w:pPr>
        <w:snapToGrid w:val="0"/>
        <w:spacing w:line="360" w:lineRule="auto"/>
        <w:jc w:val="center"/>
        <w:rPr>
          <w:rFonts w:ascii="Times New Roman" w:eastAsia="宋体" w:hAnsi="Times New Roman" w:cs="Times New Roman"/>
          <w:sz w:val="28"/>
          <w:szCs w:val="28"/>
        </w:rPr>
      </w:pPr>
    </w:p>
    <w:p w14:paraId="08204D4F" w14:textId="77777777" w:rsidR="00517CFB" w:rsidRPr="00517CFB" w:rsidRDefault="00517CFB" w:rsidP="00517CFB">
      <w:pPr>
        <w:snapToGrid w:val="0"/>
        <w:spacing w:line="360" w:lineRule="auto"/>
        <w:ind w:left="561"/>
        <w:rPr>
          <w:rFonts w:ascii="Times New Roman" w:eastAsia="宋体" w:hAnsi="Times New Roman" w:cs="Times New Roman"/>
          <w:b/>
          <w:bCs/>
          <w:sz w:val="28"/>
          <w:szCs w:val="28"/>
        </w:rPr>
      </w:pPr>
      <w:r w:rsidRPr="00517CFB">
        <w:rPr>
          <w:rFonts w:ascii="Times New Roman" w:eastAsia="宋体" w:hAnsi="Times New Roman" w:cs="Times New Roman" w:hint="eastAsia"/>
          <w:b/>
          <w:bCs/>
          <w:sz w:val="28"/>
          <w:szCs w:val="28"/>
        </w:rPr>
        <w:t>一、</w:t>
      </w:r>
      <w:r w:rsidRPr="00517CFB">
        <w:rPr>
          <w:rFonts w:ascii="Times New Roman" w:eastAsia="宋体" w:hAnsi="Times New Roman" w:cs="Times New Roman"/>
          <w:b/>
          <w:bCs/>
          <w:sz w:val="28"/>
          <w:szCs w:val="28"/>
        </w:rPr>
        <w:t>设计目的</w:t>
      </w:r>
    </w:p>
    <w:p w14:paraId="5A4286EC" w14:textId="77777777" w:rsidR="00517CFB" w:rsidRPr="00517CFB" w:rsidRDefault="00517CFB" w:rsidP="00517CFB">
      <w:pPr>
        <w:snapToGrid w:val="0"/>
        <w:spacing w:line="360" w:lineRule="auto"/>
        <w:ind w:firstLineChars="200" w:firstLine="560"/>
        <w:rPr>
          <w:rFonts w:ascii="宋体" w:eastAsia="宋体" w:hAnsi="宋体" w:cs="Times New Roman"/>
          <w:sz w:val="28"/>
          <w:szCs w:val="28"/>
        </w:rPr>
      </w:pPr>
      <w:r w:rsidRPr="00517CFB">
        <w:rPr>
          <w:rFonts w:ascii="宋体" w:eastAsia="宋体" w:hAnsi="宋体" w:cs="Times New Roman" w:hint="eastAsia"/>
          <w:sz w:val="28"/>
          <w:szCs w:val="28"/>
        </w:rPr>
        <w:t>具有特殊表面形貌的微结构在</w:t>
      </w:r>
      <w:proofErr w:type="gramStart"/>
      <w:r w:rsidRPr="00517CFB">
        <w:rPr>
          <w:rFonts w:ascii="宋体" w:eastAsia="宋体" w:hAnsi="宋体" w:cs="Times New Roman" w:hint="eastAsia"/>
          <w:sz w:val="28"/>
          <w:szCs w:val="28"/>
        </w:rPr>
        <w:t>微机电</w:t>
      </w:r>
      <w:proofErr w:type="gramEnd"/>
      <w:r w:rsidRPr="00517CFB">
        <w:rPr>
          <w:rFonts w:ascii="宋体" w:eastAsia="宋体" w:hAnsi="宋体" w:cs="Times New Roman" w:hint="eastAsia"/>
          <w:sz w:val="28"/>
          <w:szCs w:val="28"/>
        </w:rPr>
        <w:t>系统和生物医学等领域有着广泛的应用，如图案化微结构在柔性触觉传感阵列中可作为</w:t>
      </w:r>
      <w:proofErr w:type="gramStart"/>
      <w:r w:rsidRPr="00517CFB">
        <w:rPr>
          <w:rFonts w:ascii="宋体" w:eastAsia="宋体" w:hAnsi="宋体" w:cs="Times New Roman" w:hint="eastAsia"/>
          <w:sz w:val="28"/>
          <w:szCs w:val="28"/>
        </w:rPr>
        <w:t>介电层</w:t>
      </w:r>
      <w:proofErr w:type="gramEnd"/>
      <w:r w:rsidRPr="00517CFB">
        <w:rPr>
          <w:rFonts w:ascii="宋体" w:eastAsia="宋体" w:hAnsi="宋体" w:cs="Times New Roman" w:hint="eastAsia"/>
          <w:sz w:val="28"/>
          <w:szCs w:val="28"/>
        </w:rPr>
        <w:t>设计来提高其检测灵敏度；图案化微结构也可作为离体细胞培养的载体来模拟细胞的天然生长环境。常规的微结构制造方法有超精密切削、光刻、微压印和三维打印等，这些方法对加工设备的要求较高，且需要复杂的模具设计、成本高、周期长。本毕业设计</w:t>
      </w:r>
      <w:proofErr w:type="gramStart"/>
      <w:r w:rsidRPr="00517CFB">
        <w:rPr>
          <w:rFonts w:ascii="宋体" w:eastAsia="宋体" w:hAnsi="宋体" w:cs="Times New Roman" w:hint="eastAsia"/>
          <w:sz w:val="28"/>
          <w:szCs w:val="28"/>
        </w:rPr>
        <w:t>拟突破</w:t>
      </w:r>
      <w:proofErr w:type="gramEnd"/>
      <w:r w:rsidRPr="00517CFB">
        <w:rPr>
          <w:rFonts w:ascii="宋体" w:eastAsia="宋体" w:hAnsi="宋体" w:cs="Times New Roman" w:hint="eastAsia"/>
          <w:sz w:val="28"/>
          <w:szCs w:val="28"/>
        </w:rPr>
        <w:t>传统微结构制造方法的局限，提出一种基于声表面波和紫外光固化相结合的图案化微结构的快速制造方法，开展新型声表面波换能器的结构设计，并构建出实验系统开展图案化微结构制造机理及实验研究。</w:t>
      </w:r>
    </w:p>
    <w:p w14:paraId="453EE08E" w14:textId="77777777" w:rsidR="00517CFB" w:rsidRPr="00517CFB" w:rsidRDefault="00517CFB" w:rsidP="00517CFB">
      <w:pPr>
        <w:snapToGrid w:val="0"/>
        <w:spacing w:line="360" w:lineRule="auto"/>
        <w:ind w:left="561"/>
        <w:rPr>
          <w:rFonts w:ascii="Times New Roman" w:eastAsia="宋体" w:hAnsi="Times New Roman" w:cs="Times New Roman"/>
          <w:b/>
          <w:bCs/>
          <w:sz w:val="28"/>
          <w:szCs w:val="28"/>
        </w:rPr>
      </w:pPr>
      <w:r w:rsidRPr="00517CFB">
        <w:rPr>
          <w:rFonts w:ascii="Times New Roman" w:eastAsia="宋体" w:hAnsi="Times New Roman" w:cs="Times New Roman" w:hint="eastAsia"/>
          <w:b/>
          <w:bCs/>
          <w:sz w:val="28"/>
          <w:szCs w:val="28"/>
        </w:rPr>
        <w:t>二、基本原理及方法</w:t>
      </w:r>
    </w:p>
    <w:p w14:paraId="183972BE" w14:textId="77777777" w:rsidR="00517CFB" w:rsidRPr="00517CFB" w:rsidRDefault="00517CFB" w:rsidP="00517CFB">
      <w:pPr>
        <w:snapToGrid w:val="0"/>
        <w:spacing w:line="360" w:lineRule="auto"/>
        <w:ind w:firstLineChars="200" w:firstLine="560"/>
        <w:rPr>
          <w:rFonts w:ascii="Times New Roman" w:eastAsia="宋体" w:hAnsi="Times New Roman" w:cs="Times New Roman"/>
          <w:sz w:val="28"/>
          <w:szCs w:val="28"/>
        </w:rPr>
      </w:pPr>
      <w:r w:rsidRPr="00517CFB">
        <w:rPr>
          <w:rFonts w:ascii="Times New Roman" w:eastAsia="宋体" w:hAnsi="Times New Roman" w:cs="Times New Roman" w:hint="eastAsia"/>
          <w:sz w:val="28"/>
          <w:szCs w:val="28"/>
        </w:rPr>
        <w:t>1</w:t>
      </w:r>
      <w:r w:rsidRPr="00517CFB">
        <w:rPr>
          <w:rFonts w:ascii="Times New Roman" w:eastAsia="宋体" w:hAnsi="Times New Roman" w:cs="Times New Roman"/>
          <w:sz w:val="28"/>
          <w:szCs w:val="28"/>
        </w:rPr>
        <w:t>.</w:t>
      </w:r>
      <w:r w:rsidRPr="00517CFB">
        <w:rPr>
          <w:rFonts w:ascii="Times New Roman" w:eastAsia="宋体" w:hAnsi="Times New Roman" w:cs="Times New Roman" w:hint="eastAsia"/>
          <w:sz w:val="28"/>
          <w:szCs w:val="28"/>
        </w:rPr>
        <w:t xml:space="preserve"> </w:t>
      </w:r>
      <w:r w:rsidRPr="00517CFB">
        <w:rPr>
          <w:rFonts w:ascii="Times New Roman" w:eastAsia="宋体" w:hAnsi="Times New Roman" w:cs="Times New Roman" w:hint="eastAsia"/>
          <w:sz w:val="28"/>
          <w:szCs w:val="28"/>
        </w:rPr>
        <w:t>声表面波换能器激发出声表面波驻波场</w:t>
      </w:r>
    </w:p>
    <w:p w14:paraId="6EF39D9D" w14:textId="77777777" w:rsidR="00517CFB" w:rsidRPr="00517CFB" w:rsidRDefault="00517CFB" w:rsidP="00517CFB">
      <w:pPr>
        <w:snapToGrid w:val="0"/>
        <w:spacing w:line="360" w:lineRule="auto"/>
        <w:ind w:firstLineChars="200" w:firstLine="560"/>
        <w:rPr>
          <w:rFonts w:ascii="Times New Roman" w:eastAsia="宋体" w:hAnsi="Times New Roman" w:cs="Times New Roman"/>
          <w:sz w:val="28"/>
          <w:szCs w:val="28"/>
        </w:rPr>
      </w:pPr>
      <w:r w:rsidRPr="00517CFB">
        <w:rPr>
          <w:rFonts w:ascii="Times New Roman" w:eastAsia="宋体" w:hAnsi="Times New Roman" w:cs="Times New Roman" w:hint="eastAsia"/>
          <w:sz w:val="28"/>
          <w:szCs w:val="28"/>
        </w:rPr>
        <w:t>声表面波是一种沿物体表面传播的瑞利波，可由附着在压电晶体表面的系列电极</w:t>
      </w:r>
      <w:r w:rsidRPr="00517CFB">
        <w:rPr>
          <w:rFonts w:ascii="Times New Roman" w:eastAsia="宋体" w:hAnsi="Times New Roman" w:cs="Times New Roman" w:hint="eastAsia"/>
          <w:sz w:val="28"/>
          <w:szCs w:val="28"/>
        </w:rPr>
        <w:t>(</w:t>
      </w:r>
      <w:r w:rsidRPr="00517CFB">
        <w:rPr>
          <w:rFonts w:ascii="Times New Roman" w:eastAsia="宋体" w:hAnsi="Times New Roman" w:cs="Times New Roman" w:hint="eastAsia"/>
          <w:sz w:val="28"/>
          <w:szCs w:val="28"/>
        </w:rPr>
        <w:t>叉指换能器</w:t>
      </w:r>
      <w:r w:rsidRPr="00517CFB">
        <w:rPr>
          <w:rFonts w:ascii="Times New Roman" w:eastAsia="宋体" w:hAnsi="Times New Roman" w:cs="Times New Roman" w:hint="eastAsia"/>
          <w:sz w:val="28"/>
          <w:szCs w:val="28"/>
        </w:rPr>
        <w:t>)</w:t>
      </w:r>
      <w:r w:rsidRPr="00517CFB">
        <w:rPr>
          <w:rFonts w:ascii="Times New Roman" w:eastAsia="宋体" w:hAnsi="Times New Roman" w:cs="Times New Roman" w:hint="eastAsia"/>
          <w:sz w:val="28"/>
          <w:szCs w:val="28"/>
        </w:rPr>
        <w:t>来激发。当</w:t>
      </w:r>
      <w:proofErr w:type="gramStart"/>
      <w:r w:rsidRPr="00517CFB">
        <w:rPr>
          <w:rFonts w:ascii="Times New Roman" w:eastAsia="宋体" w:hAnsi="Times New Roman" w:cs="Times New Roman" w:hint="eastAsia"/>
          <w:sz w:val="28"/>
          <w:szCs w:val="28"/>
        </w:rPr>
        <w:t>若干列</w:t>
      </w:r>
      <w:proofErr w:type="gramEnd"/>
      <w:r w:rsidRPr="00517CFB">
        <w:rPr>
          <w:rFonts w:ascii="Times New Roman" w:eastAsia="宋体" w:hAnsi="Times New Roman" w:cs="Times New Roman" w:hint="eastAsia"/>
          <w:sz w:val="28"/>
          <w:szCs w:val="28"/>
        </w:rPr>
        <w:t>频率相同，传播方向相反的声表面波相干涉时，在压电晶体表面的液面上会叠加形成驻波场。声表面波的驻波场中，会存在稳定分布的节点与反节点，节点处质点振动位移为零，反节点处位移最大，进而构成不同的图案化微结构阵列形貌。</w:t>
      </w:r>
    </w:p>
    <w:p w14:paraId="12F291E4" w14:textId="77777777" w:rsidR="00517CFB" w:rsidRPr="00517CFB" w:rsidRDefault="00517CFB" w:rsidP="00517CFB">
      <w:pPr>
        <w:snapToGrid w:val="0"/>
        <w:spacing w:line="360" w:lineRule="auto"/>
        <w:ind w:firstLineChars="200" w:firstLine="560"/>
        <w:rPr>
          <w:rFonts w:ascii="Times New Roman" w:eastAsia="宋体" w:hAnsi="Times New Roman" w:cs="Times New Roman"/>
          <w:sz w:val="28"/>
          <w:szCs w:val="28"/>
        </w:rPr>
      </w:pPr>
      <w:r w:rsidRPr="00517CFB">
        <w:rPr>
          <w:rFonts w:ascii="Times New Roman" w:eastAsia="宋体" w:hAnsi="Times New Roman" w:cs="Times New Roman" w:hint="eastAsia"/>
          <w:sz w:val="28"/>
          <w:szCs w:val="28"/>
        </w:rPr>
        <w:lastRenderedPageBreak/>
        <w:t>2</w:t>
      </w:r>
      <w:r w:rsidRPr="00517CFB">
        <w:rPr>
          <w:rFonts w:ascii="Times New Roman" w:eastAsia="宋体" w:hAnsi="Times New Roman" w:cs="Times New Roman"/>
          <w:sz w:val="28"/>
          <w:szCs w:val="28"/>
        </w:rPr>
        <w:t>.</w:t>
      </w:r>
      <w:r w:rsidRPr="00517CFB">
        <w:rPr>
          <w:rFonts w:ascii="Times New Roman" w:eastAsia="宋体" w:hAnsi="Times New Roman" w:cs="Times New Roman" w:hint="eastAsia"/>
          <w:sz w:val="28"/>
          <w:szCs w:val="28"/>
        </w:rPr>
        <w:t xml:space="preserve"> </w:t>
      </w:r>
      <w:r w:rsidRPr="00517CFB">
        <w:rPr>
          <w:rFonts w:ascii="Times New Roman" w:eastAsia="宋体" w:hAnsi="Times New Roman" w:cs="Times New Roman" w:hint="eastAsia"/>
          <w:sz w:val="28"/>
          <w:szCs w:val="28"/>
        </w:rPr>
        <w:t>声表面波驻波场在液体表面激发稳定形貌</w:t>
      </w:r>
    </w:p>
    <w:p w14:paraId="7ED3830F" w14:textId="77777777" w:rsidR="00517CFB" w:rsidRPr="00517CFB" w:rsidRDefault="00517CFB" w:rsidP="00517CFB">
      <w:pPr>
        <w:snapToGrid w:val="0"/>
        <w:spacing w:line="360" w:lineRule="auto"/>
        <w:ind w:firstLineChars="200" w:firstLine="560"/>
        <w:rPr>
          <w:rFonts w:ascii="Times New Roman" w:eastAsia="宋体" w:hAnsi="Times New Roman" w:cs="Times New Roman"/>
          <w:sz w:val="28"/>
          <w:szCs w:val="28"/>
        </w:rPr>
      </w:pPr>
      <w:r w:rsidRPr="00517CFB">
        <w:rPr>
          <w:rFonts w:ascii="Times New Roman" w:eastAsia="宋体" w:hAnsi="Times New Roman" w:cs="Times New Roman" w:hint="eastAsia"/>
          <w:sz w:val="28"/>
          <w:szCs w:val="28"/>
        </w:rPr>
        <w:t>声表面波在压电晶体表面传递过程中，部分能量会以纵波的形式传递到液体中形成空间分布的声场；在液体与空气的交界面处，由于介质的不连续，纵波发散激发出声辐射压；声辐射压的大小和分布与液体内的声场有关，声表面波的驻波可在液体表面形成稳定的声场，从而激发大小、空间位置固定的声辐射压。液体表面在声辐射压、表面张力和重力的作用下达到平衡，其表现为形成稳定的周期性分布的微结构图案。</w:t>
      </w:r>
    </w:p>
    <w:p w14:paraId="1357CF3D" w14:textId="77777777" w:rsidR="00517CFB" w:rsidRPr="00517CFB" w:rsidRDefault="00517CFB" w:rsidP="00517CFB">
      <w:pPr>
        <w:numPr>
          <w:ilvl w:val="0"/>
          <w:numId w:val="2"/>
        </w:numPr>
        <w:snapToGrid w:val="0"/>
        <w:spacing w:line="360" w:lineRule="auto"/>
        <w:rPr>
          <w:rFonts w:ascii="Times New Roman" w:eastAsia="宋体" w:hAnsi="Times New Roman" w:cs="Times New Roman"/>
          <w:sz w:val="28"/>
          <w:szCs w:val="28"/>
        </w:rPr>
      </w:pPr>
      <w:r w:rsidRPr="00517CFB">
        <w:rPr>
          <w:rFonts w:ascii="Times New Roman" w:eastAsia="宋体" w:hAnsi="Times New Roman" w:cs="Times New Roman" w:hint="eastAsia"/>
          <w:sz w:val="28"/>
          <w:szCs w:val="28"/>
        </w:rPr>
        <w:t>基于紫外光固化的液体固化成形</w:t>
      </w:r>
    </w:p>
    <w:p w14:paraId="2AB60325" w14:textId="77777777" w:rsidR="00517CFB" w:rsidRPr="00517CFB" w:rsidRDefault="00517CFB" w:rsidP="00517CFB">
      <w:pPr>
        <w:snapToGrid w:val="0"/>
        <w:spacing w:line="360" w:lineRule="auto"/>
        <w:ind w:firstLineChars="200" w:firstLine="560"/>
        <w:rPr>
          <w:rFonts w:ascii="Times New Roman" w:eastAsia="宋体" w:hAnsi="Times New Roman" w:cs="Times New Roman"/>
          <w:sz w:val="28"/>
          <w:szCs w:val="28"/>
        </w:rPr>
      </w:pPr>
      <w:proofErr w:type="gramStart"/>
      <w:r w:rsidRPr="00517CFB">
        <w:rPr>
          <w:rFonts w:ascii="Times New Roman" w:eastAsia="宋体" w:hAnsi="Times New Roman" w:cs="Times New Roman" w:hint="eastAsia"/>
          <w:sz w:val="28"/>
          <w:szCs w:val="28"/>
        </w:rPr>
        <w:t>当声表面波</w:t>
      </w:r>
      <w:proofErr w:type="gramEnd"/>
      <w:r w:rsidRPr="00517CFB">
        <w:rPr>
          <w:rFonts w:ascii="Times New Roman" w:eastAsia="宋体" w:hAnsi="Times New Roman" w:cs="Times New Roman" w:hint="eastAsia"/>
          <w:sz w:val="28"/>
          <w:szCs w:val="28"/>
        </w:rPr>
        <w:t>在液态光敏材料的表面激发出稳定的空间形貌时，采用紫外光固化的方法可使具有稳定空间形貌的液态光敏材料转变为固态，从而实现图案化微结构阵列的快速制造。并且，由于声辐射压的空间分布近似正弦函数，制造出的图案化微结构阵列具有连续光滑的表面特征。</w:t>
      </w:r>
    </w:p>
    <w:p w14:paraId="23A36DD2" w14:textId="77777777" w:rsidR="00517CFB" w:rsidRPr="00517CFB" w:rsidRDefault="00517CFB" w:rsidP="00517CFB">
      <w:pPr>
        <w:numPr>
          <w:ilvl w:val="0"/>
          <w:numId w:val="2"/>
        </w:numPr>
        <w:snapToGrid w:val="0"/>
        <w:spacing w:line="360" w:lineRule="auto"/>
        <w:rPr>
          <w:rFonts w:ascii="Times New Roman" w:eastAsia="宋体" w:hAnsi="Times New Roman" w:cs="Times New Roman"/>
          <w:sz w:val="28"/>
          <w:szCs w:val="28"/>
        </w:rPr>
      </w:pPr>
      <w:r w:rsidRPr="00517CFB">
        <w:rPr>
          <w:rFonts w:ascii="Times New Roman" w:eastAsia="宋体" w:hAnsi="Times New Roman" w:cs="Times New Roman" w:hint="eastAsia"/>
          <w:sz w:val="28"/>
          <w:szCs w:val="28"/>
        </w:rPr>
        <w:t>声表面波的工作参数决定图案化微结构的形貌特征</w:t>
      </w:r>
    </w:p>
    <w:p w14:paraId="4FB8E0CA" w14:textId="77777777" w:rsidR="00517CFB" w:rsidRPr="00517CFB" w:rsidRDefault="00517CFB" w:rsidP="00517CFB">
      <w:pPr>
        <w:snapToGrid w:val="0"/>
        <w:spacing w:line="360" w:lineRule="auto"/>
        <w:ind w:firstLineChars="200" w:firstLine="560"/>
        <w:rPr>
          <w:rFonts w:ascii="Times New Roman" w:eastAsia="宋体" w:hAnsi="Times New Roman" w:cs="Times New Roman"/>
          <w:sz w:val="28"/>
          <w:szCs w:val="28"/>
        </w:rPr>
      </w:pPr>
      <w:r w:rsidRPr="00517CFB">
        <w:rPr>
          <w:rFonts w:ascii="Times New Roman" w:eastAsia="宋体" w:hAnsi="Times New Roman" w:cs="Times New Roman" w:hint="eastAsia"/>
          <w:sz w:val="28"/>
          <w:szCs w:val="28"/>
        </w:rPr>
        <w:t>通过</w:t>
      </w:r>
      <w:proofErr w:type="gramStart"/>
      <w:r w:rsidRPr="00517CFB">
        <w:rPr>
          <w:rFonts w:ascii="Times New Roman" w:eastAsia="宋体" w:hAnsi="Times New Roman" w:cs="Times New Roman" w:hint="eastAsia"/>
          <w:sz w:val="28"/>
          <w:szCs w:val="28"/>
        </w:rPr>
        <w:t>调节声</w:t>
      </w:r>
      <w:proofErr w:type="gramEnd"/>
      <w:r w:rsidRPr="00517CFB">
        <w:rPr>
          <w:rFonts w:ascii="Times New Roman" w:eastAsia="宋体" w:hAnsi="Times New Roman" w:cs="Times New Roman" w:hint="eastAsia"/>
          <w:sz w:val="28"/>
          <w:szCs w:val="28"/>
        </w:rPr>
        <w:t>表面波的工作参数可对声辐射压进行参数化调控，可对不同形貌特征的图案化微结构进行调控与制造。根据声表面波的工作原理</w:t>
      </w:r>
      <w:proofErr w:type="gramStart"/>
      <w:r w:rsidRPr="00517CFB">
        <w:rPr>
          <w:rFonts w:ascii="Times New Roman" w:eastAsia="宋体" w:hAnsi="Times New Roman" w:cs="Times New Roman" w:hint="eastAsia"/>
          <w:sz w:val="28"/>
          <w:szCs w:val="28"/>
        </w:rPr>
        <w:t>以及声</w:t>
      </w:r>
      <w:proofErr w:type="gramEnd"/>
      <w:r w:rsidRPr="00517CFB">
        <w:rPr>
          <w:rFonts w:ascii="Times New Roman" w:eastAsia="宋体" w:hAnsi="Times New Roman" w:cs="Times New Roman" w:hint="eastAsia"/>
          <w:sz w:val="28"/>
          <w:szCs w:val="28"/>
        </w:rPr>
        <w:t>辐射压的产生及作用规律，可知：</w:t>
      </w:r>
      <w:proofErr w:type="gramStart"/>
      <w:r w:rsidRPr="00517CFB">
        <w:rPr>
          <w:rFonts w:ascii="Times New Roman" w:eastAsia="宋体" w:hAnsi="Times New Roman" w:cs="Times New Roman" w:hint="eastAsia"/>
          <w:sz w:val="28"/>
          <w:szCs w:val="28"/>
        </w:rPr>
        <w:t>改变声</w:t>
      </w:r>
      <w:proofErr w:type="gramEnd"/>
      <w:r w:rsidRPr="00517CFB">
        <w:rPr>
          <w:rFonts w:ascii="Times New Roman" w:eastAsia="宋体" w:hAnsi="Times New Roman" w:cs="Times New Roman" w:hint="eastAsia"/>
          <w:sz w:val="28"/>
          <w:szCs w:val="28"/>
        </w:rPr>
        <w:t>表面波的周期，可调节图案化微结构的分布周期；</w:t>
      </w:r>
      <w:proofErr w:type="gramStart"/>
      <w:r w:rsidRPr="00517CFB">
        <w:rPr>
          <w:rFonts w:ascii="Times New Roman" w:eastAsia="宋体" w:hAnsi="Times New Roman" w:cs="Times New Roman" w:hint="eastAsia"/>
          <w:sz w:val="28"/>
          <w:szCs w:val="28"/>
        </w:rPr>
        <w:t>改变声</w:t>
      </w:r>
      <w:proofErr w:type="gramEnd"/>
      <w:r w:rsidRPr="00517CFB">
        <w:rPr>
          <w:rFonts w:ascii="Times New Roman" w:eastAsia="宋体" w:hAnsi="Times New Roman" w:cs="Times New Roman" w:hint="eastAsia"/>
          <w:sz w:val="28"/>
          <w:szCs w:val="28"/>
        </w:rPr>
        <w:t>表面波的工作电压，可调节图案化微结构的成形高度；</w:t>
      </w:r>
      <w:proofErr w:type="gramStart"/>
      <w:r w:rsidRPr="00517CFB">
        <w:rPr>
          <w:rFonts w:ascii="Times New Roman" w:eastAsia="宋体" w:hAnsi="Times New Roman" w:cs="Times New Roman" w:hint="eastAsia"/>
          <w:sz w:val="28"/>
          <w:szCs w:val="28"/>
        </w:rPr>
        <w:t>改变声</w:t>
      </w:r>
      <w:proofErr w:type="gramEnd"/>
      <w:r w:rsidRPr="00517CFB">
        <w:rPr>
          <w:rFonts w:ascii="Times New Roman" w:eastAsia="宋体" w:hAnsi="Times New Roman" w:cs="Times New Roman" w:hint="eastAsia"/>
          <w:sz w:val="28"/>
          <w:szCs w:val="28"/>
        </w:rPr>
        <w:t>表面波的叠加相位，可调节图案化微结构的相对位置及形貌。</w:t>
      </w:r>
    </w:p>
    <w:p w14:paraId="02947483" w14:textId="77777777" w:rsidR="00517CFB" w:rsidRPr="00517CFB" w:rsidRDefault="00517CFB" w:rsidP="00517CFB">
      <w:pPr>
        <w:snapToGrid w:val="0"/>
        <w:spacing w:line="360" w:lineRule="auto"/>
        <w:ind w:left="561"/>
        <w:rPr>
          <w:rFonts w:ascii="Times New Roman" w:eastAsia="宋体" w:hAnsi="Times New Roman" w:cs="Times New Roman"/>
          <w:b/>
          <w:bCs/>
          <w:sz w:val="28"/>
          <w:szCs w:val="28"/>
        </w:rPr>
      </w:pPr>
      <w:r w:rsidRPr="00517CFB">
        <w:rPr>
          <w:rFonts w:ascii="Times New Roman" w:eastAsia="宋体" w:hAnsi="Times New Roman" w:cs="Times New Roman" w:hint="eastAsia"/>
          <w:b/>
          <w:bCs/>
          <w:sz w:val="28"/>
          <w:szCs w:val="28"/>
        </w:rPr>
        <w:t>三、</w:t>
      </w:r>
      <w:r w:rsidRPr="00517CFB">
        <w:rPr>
          <w:rFonts w:ascii="Times New Roman" w:eastAsia="宋体" w:hAnsi="Times New Roman" w:cs="Times New Roman"/>
          <w:b/>
          <w:bCs/>
          <w:sz w:val="28"/>
          <w:szCs w:val="28"/>
        </w:rPr>
        <w:t>主要设计过程或试验过程</w:t>
      </w:r>
    </w:p>
    <w:p w14:paraId="144671E0" w14:textId="77777777" w:rsidR="00517CFB" w:rsidRPr="00517CFB" w:rsidRDefault="00517CFB" w:rsidP="00517CFB">
      <w:pPr>
        <w:snapToGrid w:val="0"/>
        <w:spacing w:line="360" w:lineRule="auto"/>
        <w:ind w:firstLineChars="200" w:firstLine="560"/>
        <w:rPr>
          <w:rFonts w:ascii="Times New Roman" w:eastAsia="宋体" w:hAnsi="Times New Roman" w:cs="Times New Roman"/>
          <w:sz w:val="28"/>
          <w:szCs w:val="28"/>
        </w:rPr>
      </w:pPr>
      <w:r w:rsidRPr="00517CFB">
        <w:rPr>
          <w:rFonts w:ascii="Times New Roman" w:eastAsia="宋体" w:hAnsi="Times New Roman" w:cs="Times New Roman" w:hint="eastAsia"/>
          <w:sz w:val="28"/>
          <w:szCs w:val="28"/>
        </w:rPr>
        <w:t>1</w:t>
      </w:r>
      <w:r w:rsidRPr="00517CFB">
        <w:rPr>
          <w:rFonts w:ascii="Times New Roman" w:eastAsia="宋体" w:hAnsi="Times New Roman" w:cs="Times New Roman"/>
          <w:sz w:val="28"/>
          <w:szCs w:val="28"/>
        </w:rPr>
        <w:t>.</w:t>
      </w:r>
      <w:r w:rsidRPr="00517CFB">
        <w:rPr>
          <w:rFonts w:ascii="Times New Roman" w:eastAsia="宋体" w:hAnsi="Times New Roman" w:cs="Times New Roman" w:hint="eastAsia"/>
          <w:sz w:val="28"/>
          <w:szCs w:val="28"/>
        </w:rPr>
        <w:t xml:space="preserve"> </w:t>
      </w:r>
      <w:r w:rsidRPr="00517CFB">
        <w:rPr>
          <w:rFonts w:ascii="Times New Roman" w:eastAsia="宋体" w:hAnsi="Times New Roman" w:cs="Times New Roman" w:hint="eastAsia"/>
          <w:sz w:val="28"/>
          <w:szCs w:val="28"/>
        </w:rPr>
        <w:t>圆周阵列型的声表面波换能器结构设计</w:t>
      </w:r>
    </w:p>
    <w:p w14:paraId="6D8B5F43" w14:textId="77777777" w:rsidR="00517CFB" w:rsidRPr="00517CFB" w:rsidRDefault="00517CFB" w:rsidP="00517CFB">
      <w:pPr>
        <w:snapToGrid w:val="0"/>
        <w:spacing w:line="360" w:lineRule="auto"/>
        <w:ind w:firstLineChars="200" w:firstLine="560"/>
        <w:rPr>
          <w:rFonts w:ascii="Times New Roman" w:eastAsia="宋体" w:hAnsi="Times New Roman" w:cs="Times New Roman"/>
          <w:sz w:val="28"/>
          <w:szCs w:val="28"/>
        </w:rPr>
      </w:pPr>
      <w:r w:rsidRPr="00517CFB">
        <w:rPr>
          <w:rFonts w:ascii="Times New Roman" w:eastAsia="宋体" w:hAnsi="Times New Roman" w:cs="Times New Roman" w:hint="eastAsia"/>
          <w:sz w:val="28"/>
          <w:szCs w:val="28"/>
        </w:rPr>
        <w:t>设计具有不同分布规律的等</w:t>
      </w:r>
      <w:proofErr w:type="gramStart"/>
      <w:r w:rsidRPr="00517CFB">
        <w:rPr>
          <w:rFonts w:ascii="Times New Roman" w:eastAsia="宋体" w:hAnsi="Times New Roman" w:cs="Times New Roman" w:hint="eastAsia"/>
          <w:sz w:val="28"/>
          <w:szCs w:val="28"/>
        </w:rPr>
        <w:t>周期声</w:t>
      </w:r>
      <w:proofErr w:type="gramEnd"/>
      <w:r w:rsidRPr="00517CFB">
        <w:rPr>
          <w:rFonts w:ascii="Times New Roman" w:eastAsia="宋体" w:hAnsi="Times New Roman" w:cs="Times New Roman" w:hint="eastAsia"/>
          <w:sz w:val="28"/>
          <w:szCs w:val="28"/>
        </w:rPr>
        <w:t>表面波换能器，换能器中的叉指电极宽度等于电极间距，因此激发的声表面波波长等于电极宽度的</w:t>
      </w:r>
      <w:r w:rsidRPr="00517CFB">
        <w:rPr>
          <w:rFonts w:ascii="Times New Roman" w:eastAsia="宋体" w:hAnsi="Times New Roman" w:cs="Times New Roman" w:hint="eastAsia"/>
          <w:sz w:val="28"/>
          <w:szCs w:val="28"/>
        </w:rPr>
        <w:lastRenderedPageBreak/>
        <w:t>四倍，激励频率可由波速和波长计算得到。为了验证不同数量和分布</w:t>
      </w:r>
      <w:proofErr w:type="gramStart"/>
      <w:r w:rsidRPr="00517CFB">
        <w:rPr>
          <w:rFonts w:ascii="Times New Roman" w:eastAsia="宋体" w:hAnsi="Times New Roman" w:cs="Times New Roman" w:hint="eastAsia"/>
          <w:sz w:val="28"/>
          <w:szCs w:val="28"/>
        </w:rPr>
        <w:t>规律声</w:t>
      </w:r>
      <w:proofErr w:type="gramEnd"/>
      <w:r w:rsidRPr="00517CFB">
        <w:rPr>
          <w:rFonts w:ascii="Times New Roman" w:eastAsia="宋体" w:hAnsi="Times New Roman" w:cs="Times New Roman" w:hint="eastAsia"/>
          <w:sz w:val="28"/>
          <w:szCs w:val="28"/>
        </w:rPr>
        <w:t>表面波对微结构制造的影响，设计了两对正交型和三对圆周</w:t>
      </w:r>
      <w:proofErr w:type="gramStart"/>
      <w:r w:rsidRPr="00517CFB">
        <w:rPr>
          <w:rFonts w:ascii="Times New Roman" w:eastAsia="宋体" w:hAnsi="Times New Roman" w:cs="Times New Roman" w:hint="eastAsia"/>
          <w:sz w:val="28"/>
          <w:szCs w:val="28"/>
        </w:rPr>
        <w:t>阵列型声表面波</w:t>
      </w:r>
      <w:proofErr w:type="gramEnd"/>
      <w:r w:rsidRPr="00517CFB">
        <w:rPr>
          <w:rFonts w:ascii="Times New Roman" w:eastAsia="宋体" w:hAnsi="Times New Roman" w:cs="Times New Roman" w:hint="eastAsia"/>
          <w:sz w:val="28"/>
          <w:szCs w:val="28"/>
        </w:rPr>
        <w:t>换能器。预期两对</w:t>
      </w:r>
      <w:proofErr w:type="gramStart"/>
      <w:r w:rsidRPr="00517CFB">
        <w:rPr>
          <w:rFonts w:ascii="Times New Roman" w:eastAsia="宋体" w:hAnsi="Times New Roman" w:cs="Times New Roman" w:hint="eastAsia"/>
          <w:sz w:val="28"/>
          <w:szCs w:val="28"/>
        </w:rPr>
        <w:t>正交型声表面波</w:t>
      </w:r>
      <w:proofErr w:type="gramEnd"/>
      <w:r w:rsidRPr="00517CFB">
        <w:rPr>
          <w:rFonts w:ascii="Times New Roman" w:eastAsia="宋体" w:hAnsi="Times New Roman" w:cs="Times New Roman" w:hint="eastAsia"/>
          <w:sz w:val="28"/>
          <w:szCs w:val="28"/>
        </w:rPr>
        <w:t>换能器能激发条纹状和网格状的声表面波驻波场。而三对圆周</w:t>
      </w:r>
      <w:proofErr w:type="gramStart"/>
      <w:r w:rsidRPr="00517CFB">
        <w:rPr>
          <w:rFonts w:ascii="Times New Roman" w:eastAsia="宋体" w:hAnsi="Times New Roman" w:cs="Times New Roman" w:hint="eastAsia"/>
          <w:sz w:val="28"/>
          <w:szCs w:val="28"/>
        </w:rPr>
        <w:t>阵列型声表面波</w:t>
      </w:r>
      <w:proofErr w:type="gramEnd"/>
      <w:r w:rsidRPr="00517CFB">
        <w:rPr>
          <w:rFonts w:ascii="Times New Roman" w:eastAsia="宋体" w:hAnsi="Times New Roman" w:cs="Times New Roman" w:hint="eastAsia"/>
          <w:sz w:val="28"/>
          <w:szCs w:val="28"/>
        </w:rPr>
        <w:t>换能器，由于开启对数和角度的不同，可激发不同方向分布的菱形和六边形驻波场。</w:t>
      </w:r>
    </w:p>
    <w:p w14:paraId="16D289B9" w14:textId="77777777" w:rsidR="00517CFB" w:rsidRPr="00517CFB" w:rsidRDefault="00517CFB" w:rsidP="00517CFB">
      <w:pPr>
        <w:snapToGrid w:val="0"/>
        <w:spacing w:line="360" w:lineRule="auto"/>
        <w:ind w:firstLineChars="200" w:firstLine="560"/>
        <w:rPr>
          <w:rFonts w:ascii="Times New Roman" w:eastAsia="宋体" w:hAnsi="Times New Roman" w:cs="Times New Roman"/>
          <w:sz w:val="28"/>
          <w:szCs w:val="28"/>
        </w:rPr>
      </w:pPr>
      <w:r w:rsidRPr="00517CFB">
        <w:rPr>
          <w:rFonts w:ascii="Times New Roman" w:eastAsia="宋体" w:hAnsi="Times New Roman" w:cs="Times New Roman" w:hint="eastAsia"/>
          <w:sz w:val="28"/>
          <w:szCs w:val="28"/>
        </w:rPr>
        <w:t xml:space="preserve">2. </w:t>
      </w:r>
      <w:r w:rsidRPr="00517CFB">
        <w:rPr>
          <w:rFonts w:ascii="Times New Roman" w:eastAsia="宋体" w:hAnsi="Times New Roman" w:cs="Times New Roman" w:hint="eastAsia"/>
          <w:sz w:val="28"/>
          <w:szCs w:val="28"/>
        </w:rPr>
        <w:t>声表面波驻波场的</w:t>
      </w:r>
      <w:r w:rsidRPr="00517CFB">
        <w:rPr>
          <w:rFonts w:ascii="Times New Roman" w:eastAsia="宋体" w:hAnsi="Times New Roman" w:cs="Times New Roman" w:hint="eastAsia"/>
          <w:sz w:val="28"/>
          <w:szCs w:val="28"/>
        </w:rPr>
        <w:t>COMSOL</w:t>
      </w:r>
      <w:r w:rsidRPr="00517CFB">
        <w:rPr>
          <w:rFonts w:ascii="Times New Roman" w:eastAsia="宋体" w:hAnsi="Times New Roman" w:cs="Times New Roman" w:hint="eastAsia"/>
          <w:sz w:val="28"/>
          <w:szCs w:val="28"/>
        </w:rPr>
        <w:t>建模与仿真</w:t>
      </w:r>
    </w:p>
    <w:p w14:paraId="25FA45C4" w14:textId="77777777" w:rsidR="00517CFB" w:rsidRPr="00517CFB" w:rsidRDefault="00517CFB" w:rsidP="00517CFB">
      <w:pPr>
        <w:snapToGrid w:val="0"/>
        <w:spacing w:line="360" w:lineRule="auto"/>
        <w:ind w:firstLineChars="200" w:firstLine="560"/>
        <w:rPr>
          <w:rFonts w:ascii="Times New Roman" w:eastAsia="宋体" w:hAnsi="Times New Roman" w:cs="Times New Roman"/>
          <w:sz w:val="28"/>
          <w:szCs w:val="28"/>
        </w:rPr>
      </w:pPr>
      <w:r w:rsidRPr="00517CFB">
        <w:rPr>
          <w:rFonts w:ascii="Times New Roman" w:eastAsia="宋体" w:hAnsi="Times New Roman" w:cs="Times New Roman" w:hint="eastAsia"/>
          <w:sz w:val="28"/>
          <w:szCs w:val="28"/>
        </w:rPr>
        <w:t>采用</w:t>
      </w:r>
      <w:r w:rsidRPr="00517CFB">
        <w:rPr>
          <w:rFonts w:ascii="Times New Roman" w:eastAsia="宋体" w:hAnsi="Times New Roman" w:cs="Times New Roman" w:hint="eastAsia"/>
          <w:sz w:val="28"/>
          <w:szCs w:val="28"/>
        </w:rPr>
        <w:t>COMSOL</w:t>
      </w:r>
      <w:r w:rsidRPr="00517CFB">
        <w:rPr>
          <w:rFonts w:ascii="Times New Roman" w:eastAsia="宋体" w:hAnsi="Times New Roman" w:cs="Times New Roman" w:hint="eastAsia"/>
          <w:sz w:val="28"/>
          <w:szCs w:val="28"/>
        </w:rPr>
        <w:t>多物理场耦合有限元软件进行了驻波场分布仿真。软件中所采用的材料、工作参数等于实验设计中的完全相同，因此可以较好的估计设计的声表面波换能器的原理可行性，并可采用得到的声表面波驻波场去预测制造的微结构。计算结果表明设计的声表面波换能器均能产生稳定的驻波场。</w:t>
      </w:r>
    </w:p>
    <w:p w14:paraId="0D533597" w14:textId="77777777" w:rsidR="00517CFB" w:rsidRPr="00517CFB" w:rsidRDefault="00517CFB" w:rsidP="00517CFB">
      <w:pPr>
        <w:numPr>
          <w:ilvl w:val="0"/>
          <w:numId w:val="1"/>
        </w:numPr>
        <w:snapToGrid w:val="0"/>
        <w:spacing w:line="360" w:lineRule="auto"/>
        <w:rPr>
          <w:rFonts w:ascii="Times New Roman" w:eastAsia="宋体" w:hAnsi="Times New Roman" w:cs="Times New Roman"/>
          <w:sz w:val="28"/>
          <w:szCs w:val="28"/>
        </w:rPr>
      </w:pPr>
      <w:r w:rsidRPr="00517CFB">
        <w:rPr>
          <w:rFonts w:ascii="Times New Roman" w:eastAsia="宋体" w:hAnsi="Times New Roman" w:cs="Times New Roman" w:hint="eastAsia"/>
          <w:sz w:val="28"/>
          <w:szCs w:val="28"/>
        </w:rPr>
        <w:t>基于声表面波和紫外光固化的制造系统搭建</w:t>
      </w:r>
    </w:p>
    <w:p w14:paraId="4C3B9CF9" w14:textId="77777777" w:rsidR="00517CFB" w:rsidRPr="00517CFB" w:rsidRDefault="00517CFB" w:rsidP="00517CFB">
      <w:pPr>
        <w:snapToGrid w:val="0"/>
        <w:spacing w:line="360" w:lineRule="auto"/>
        <w:ind w:firstLineChars="200" w:firstLine="560"/>
        <w:rPr>
          <w:rFonts w:ascii="Times New Roman" w:eastAsia="宋体" w:hAnsi="Times New Roman" w:cs="Times New Roman"/>
          <w:sz w:val="28"/>
          <w:szCs w:val="28"/>
        </w:rPr>
      </w:pPr>
      <w:r w:rsidRPr="00517CFB">
        <w:rPr>
          <w:rFonts w:ascii="Times New Roman" w:eastAsia="宋体" w:hAnsi="Times New Roman" w:cs="Times New Roman" w:hint="eastAsia"/>
          <w:sz w:val="28"/>
          <w:szCs w:val="28"/>
        </w:rPr>
        <w:t>利用设计的声表面波换能器掩膜版，采用光刻</w:t>
      </w:r>
      <w:r w:rsidRPr="00517CFB">
        <w:rPr>
          <w:rFonts w:ascii="Times New Roman" w:eastAsia="宋体" w:hAnsi="Times New Roman" w:cs="Times New Roman" w:hint="eastAsia"/>
          <w:sz w:val="28"/>
          <w:szCs w:val="28"/>
        </w:rPr>
        <w:t>-</w:t>
      </w:r>
      <w:r w:rsidRPr="00517CFB">
        <w:rPr>
          <w:rFonts w:ascii="Times New Roman" w:eastAsia="宋体" w:hAnsi="Times New Roman" w:cs="Times New Roman" w:hint="eastAsia"/>
          <w:sz w:val="28"/>
          <w:szCs w:val="28"/>
        </w:rPr>
        <w:t>溅射的方法在铌酸锂压电晶片表面制造厚度为</w:t>
      </w:r>
      <w:r w:rsidRPr="00517CFB">
        <w:rPr>
          <w:rFonts w:ascii="Times New Roman" w:eastAsia="宋体" w:hAnsi="Times New Roman" w:cs="Times New Roman" w:hint="eastAsia"/>
          <w:sz w:val="28"/>
          <w:szCs w:val="28"/>
        </w:rPr>
        <w:t>200nm</w:t>
      </w:r>
      <w:r w:rsidRPr="00517CFB">
        <w:rPr>
          <w:rFonts w:ascii="Times New Roman" w:eastAsia="宋体" w:hAnsi="Times New Roman" w:cs="Times New Roman" w:hint="eastAsia"/>
          <w:sz w:val="28"/>
          <w:szCs w:val="28"/>
        </w:rPr>
        <w:t>的金属叉指电极，并经过剥离、切片、银胶粘连和焊接等工艺制造了两对正交和三对圆周</w:t>
      </w:r>
      <w:proofErr w:type="gramStart"/>
      <w:r w:rsidRPr="00517CFB">
        <w:rPr>
          <w:rFonts w:ascii="Times New Roman" w:eastAsia="宋体" w:hAnsi="Times New Roman" w:cs="Times New Roman" w:hint="eastAsia"/>
          <w:sz w:val="28"/>
          <w:szCs w:val="28"/>
        </w:rPr>
        <w:t>阵列型声表面波</w:t>
      </w:r>
      <w:proofErr w:type="gramEnd"/>
      <w:r w:rsidRPr="00517CFB">
        <w:rPr>
          <w:rFonts w:ascii="Times New Roman" w:eastAsia="宋体" w:hAnsi="Times New Roman" w:cs="Times New Roman" w:hint="eastAsia"/>
          <w:sz w:val="28"/>
          <w:szCs w:val="28"/>
        </w:rPr>
        <w:t>换能器。结合</w:t>
      </w:r>
      <w:proofErr w:type="gramStart"/>
      <w:r w:rsidRPr="00517CFB">
        <w:rPr>
          <w:rFonts w:ascii="Times New Roman" w:eastAsia="宋体" w:hAnsi="Times New Roman" w:cs="Times New Roman" w:hint="eastAsia"/>
          <w:sz w:val="28"/>
          <w:szCs w:val="28"/>
        </w:rPr>
        <w:t>激励声</w:t>
      </w:r>
      <w:proofErr w:type="gramEnd"/>
      <w:r w:rsidRPr="00517CFB">
        <w:rPr>
          <w:rFonts w:ascii="Times New Roman" w:eastAsia="宋体" w:hAnsi="Times New Roman" w:cs="Times New Roman" w:hint="eastAsia"/>
          <w:sz w:val="28"/>
          <w:szCs w:val="28"/>
        </w:rPr>
        <w:t>表面波换能器的信号发生器，紫外光源、运动平台、镜头和工业相机，搭建了基于声表面波和紫外光固化的微结构制造系统。</w:t>
      </w:r>
    </w:p>
    <w:p w14:paraId="2601E25D" w14:textId="77777777" w:rsidR="00517CFB" w:rsidRPr="00517CFB" w:rsidRDefault="00517CFB" w:rsidP="00517CFB">
      <w:pPr>
        <w:numPr>
          <w:ilvl w:val="0"/>
          <w:numId w:val="1"/>
        </w:numPr>
        <w:snapToGrid w:val="0"/>
        <w:spacing w:line="360" w:lineRule="auto"/>
        <w:rPr>
          <w:rFonts w:ascii="Times New Roman" w:eastAsia="宋体" w:hAnsi="Times New Roman" w:cs="Times New Roman"/>
          <w:sz w:val="28"/>
          <w:szCs w:val="28"/>
        </w:rPr>
      </w:pPr>
      <w:r w:rsidRPr="00517CFB">
        <w:rPr>
          <w:rFonts w:ascii="Times New Roman" w:eastAsia="宋体" w:hAnsi="Times New Roman" w:cs="Times New Roman" w:hint="eastAsia"/>
          <w:sz w:val="28"/>
          <w:szCs w:val="28"/>
        </w:rPr>
        <w:t>图案化微结构的快速成形制造</w:t>
      </w:r>
    </w:p>
    <w:p w14:paraId="3155BE76" w14:textId="77777777" w:rsidR="00517CFB" w:rsidRPr="00517CFB" w:rsidRDefault="00517CFB" w:rsidP="00517CFB">
      <w:pPr>
        <w:snapToGrid w:val="0"/>
        <w:spacing w:line="360" w:lineRule="auto"/>
        <w:ind w:firstLineChars="200" w:firstLine="560"/>
        <w:rPr>
          <w:rFonts w:ascii="Times New Roman" w:eastAsia="宋体" w:hAnsi="Times New Roman" w:cs="Times New Roman"/>
          <w:sz w:val="28"/>
          <w:szCs w:val="28"/>
        </w:rPr>
      </w:pPr>
      <w:r w:rsidRPr="00517CFB">
        <w:rPr>
          <w:rFonts w:ascii="Times New Roman" w:eastAsia="宋体" w:hAnsi="Times New Roman" w:cs="Times New Roman" w:hint="eastAsia"/>
          <w:sz w:val="28"/>
          <w:szCs w:val="28"/>
        </w:rPr>
        <w:t>声表面波只能液体薄层中激发稳定的声场，进而形成稳定的空间形貌，首先通过实验确定出最佳的液体厚度，并通过控制涂覆体积和面积的方法来实现液体厚度的控制。根据</w:t>
      </w:r>
      <w:r w:rsidRPr="00517CFB">
        <w:rPr>
          <w:rFonts w:ascii="Times New Roman" w:eastAsia="宋体" w:hAnsi="Times New Roman" w:cs="Times New Roman" w:hint="eastAsia"/>
          <w:sz w:val="28"/>
          <w:szCs w:val="28"/>
        </w:rPr>
        <w:t>COMSOL</w:t>
      </w:r>
      <w:r w:rsidRPr="00517CFB">
        <w:rPr>
          <w:rFonts w:ascii="Times New Roman" w:eastAsia="宋体" w:hAnsi="Times New Roman" w:cs="Times New Roman" w:hint="eastAsia"/>
          <w:sz w:val="28"/>
          <w:szCs w:val="28"/>
        </w:rPr>
        <w:t>仿真结果，实验中首先开启一对声表面波换能器开展条纹状微结构的制造；其次，同时开启两对</w:t>
      </w:r>
      <w:proofErr w:type="gramStart"/>
      <w:r w:rsidRPr="00517CFB">
        <w:rPr>
          <w:rFonts w:ascii="Times New Roman" w:eastAsia="宋体" w:hAnsi="Times New Roman" w:cs="Times New Roman" w:hint="eastAsia"/>
          <w:sz w:val="28"/>
          <w:szCs w:val="28"/>
        </w:rPr>
        <w:t>正交型声表面波</w:t>
      </w:r>
      <w:proofErr w:type="gramEnd"/>
      <w:r w:rsidRPr="00517CFB">
        <w:rPr>
          <w:rFonts w:ascii="Times New Roman" w:eastAsia="宋体" w:hAnsi="Times New Roman" w:cs="Times New Roman" w:hint="eastAsia"/>
          <w:sz w:val="28"/>
          <w:szCs w:val="28"/>
        </w:rPr>
        <w:t>换能器来开展点阵式的正交性微结构的</w:t>
      </w:r>
      <w:r w:rsidRPr="00517CFB">
        <w:rPr>
          <w:rFonts w:ascii="Times New Roman" w:eastAsia="宋体" w:hAnsi="Times New Roman" w:cs="Times New Roman" w:hint="eastAsia"/>
          <w:sz w:val="28"/>
          <w:szCs w:val="28"/>
        </w:rPr>
        <w:lastRenderedPageBreak/>
        <w:t>制造；最后，采用三对圆周阵列型换能器进行实验，研究不同传播角度和叠加数量对微结构制造的影响。</w:t>
      </w:r>
    </w:p>
    <w:p w14:paraId="417882F1" w14:textId="77777777" w:rsidR="00517CFB" w:rsidRPr="00517CFB" w:rsidRDefault="00517CFB" w:rsidP="00517CFB">
      <w:pPr>
        <w:numPr>
          <w:ilvl w:val="0"/>
          <w:numId w:val="1"/>
        </w:numPr>
        <w:snapToGrid w:val="0"/>
        <w:spacing w:line="360" w:lineRule="auto"/>
        <w:rPr>
          <w:rFonts w:ascii="Times New Roman" w:eastAsia="宋体" w:hAnsi="Times New Roman" w:cs="Times New Roman"/>
          <w:sz w:val="28"/>
          <w:szCs w:val="28"/>
        </w:rPr>
      </w:pPr>
      <w:r w:rsidRPr="00517CFB">
        <w:rPr>
          <w:rFonts w:ascii="Times New Roman" w:eastAsia="宋体" w:hAnsi="Times New Roman" w:cs="Times New Roman" w:hint="eastAsia"/>
          <w:sz w:val="28"/>
          <w:szCs w:val="28"/>
        </w:rPr>
        <w:t>研究声表面波工作参数对微结构制造的影响规律</w:t>
      </w:r>
    </w:p>
    <w:p w14:paraId="47443BBB" w14:textId="77777777" w:rsidR="00517CFB" w:rsidRPr="00517CFB" w:rsidRDefault="00517CFB" w:rsidP="00517CFB">
      <w:pPr>
        <w:snapToGrid w:val="0"/>
        <w:spacing w:line="360" w:lineRule="auto"/>
        <w:ind w:firstLineChars="200" w:firstLine="560"/>
        <w:rPr>
          <w:rFonts w:ascii="Times New Roman" w:eastAsia="宋体" w:hAnsi="Times New Roman" w:cs="Times New Roman"/>
          <w:sz w:val="28"/>
          <w:szCs w:val="28"/>
        </w:rPr>
      </w:pPr>
      <w:r w:rsidRPr="00517CFB">
        <w:rPr>
          <w:rFonts w:ascii="Times New Roman" w:eastAsia="宋体" w:hAnsi="Times New Roman" w:cs="Times New Roman" w:hint="eastAsia"/>
          <w:sz w:val="28"/>
          <w:szCs w:val="28"/>
        </w:rPr>
        <w:t>为了验证本方法</w:t>
      </w:r>
      <w:proofErr w:type="gramStart"/>
      <w:r w:rsidRPr="00517CFB">
        <w:rPr>
          <w:rFonts w:ascii="Times New Roman" w:eastAsia="宋体" w:hAnsi="Times New Roman" w:cs="Times New Roman" w:hint="eastAsia"/>
          <w:sz w:val="28"/>
          <w:szCs w:val="28"/>
        </w:rPr>
        <w:t>的控形能力</w:t>
      </w:r>
      <w:proofErr w:type="gramEnd"/>
      <w:r w:rsidRPr="00517CFB">
        <w:rPr>
          <w:rFonts w:ascii="Times New Roman" w:eastAsia="宋体" w:hAnsi="Times New Roman" w:cs="Times New Roman" w:hint="eastAsia"/>
          <w:sz w:val="28"/>
          <w:szCs w:val="28"/>
        </w:rPr>
        <w:t>，研究了声表面波不同激励、频率、电压和相位等对图案化微结构制造的影响，从而得到基于声表面波和紫外光固化的微结构制造成形规律。根据此规律，可针对不同的微结构制造需求，设计对应的声表面波换能器，和调节到合适的工作参数。</w:t>
      </w:r>
    </w:p>
    <w:p w14:paraId="1FB44928" w14:textId="77777777" w:rsidR="00517CFB" w:rsidRPr="00517CFB" w:rsidRDefault="00517CFB" w:rsidP="00517CFB">
      <w:pPr>
        <w:snapToGrid w:val="0"/>
        <w:spacing w:line="360" w:lineRule="auto"/>
        <w:ind w:left="561"/>
        <w:rPr>
          <w:rFonts w:ascii="Times New Roman" w:eastAsia="宋体" w:hAnsi="Times New Roman" w:cs="Times New Roman"/>
          <w:b/>
          <w:bCs/>
          <w:sz w:val="28"/>
          <w:szCs w:val="28"/>
        </w:rPr>
      </w:pPr>
      <w:r w:rsidRPr="00517CFB">
        <w:rPr>
          <w:rFonts w:ascii="Times New Roman" w:eastAsia="宋体" w:hAnsi="Times New Roman" w:cs="Times New Roman" w:hint="eastAsia"/>
          <w:b/>
          <w:bCs/>
          <w:sz w:val="28"/>
          <w:szCs w:val="28"/>
        </w:rPr>
        <w:t>四、</w:t>
      </w:r>
      <w:r w:rsidRPr="00517CFB">
        <w:rPr>
          <w:rFonts w:ascii="Times New Roman" w:eastAsia="宋体" w:hAnsi="Times New Roman" w:cs="Times New Roman"/>
          <w:b/>
          <w:bCs/>
          <w:sz w:val="28"/>
          <w:szCs w:val="28"/>
        </w:rPr>
        <w:t>结论</w:t>
      </w:r>
    </w:p>
    <w:p w14:paraId="62673D4D" w14:textId="77777777" w:rsidR="00517CFB" w:rsidRPr="00517CFB" w:rsidRDefault="00517CFB" w:rsidP="00517CFB">
      <w:pPr>
        <w:snapToGrid w:val="0"/>
        <w:spacing w:line="360" w:lineRule="auto"/>
        <w:ind w:firstLineChars="200" w:firstLine="560"/>
        <w:rPr>
          <w:rFonts w:ascii="Times New Roman" w:eastAsia="宋体" w:hAnsi="Times New Roman" w:cs="Times New Roman"/>
          <w:sz w:val="28"/>
          <w:szCs w:val="28"/>
        </w:rPr>
      </w:pPr>
      <w:r w:rsidRPr="00517CFB">
        <w:rPr>
          <w:rFonts w:ascii="Times New Roman" w:eastAsia="宋体" w:hAnsi="Times New Roman" w:cs="Times New Roman" w:hint="eastAsia"/>
          <w:sz w:val="28"/>
          <w:szCs w:val="28"/>
        </w:rPr>
        <w:t>1</w:t>
      </w:r>
      <w:r w:rsidRPr="00517CFB">
        <w:rPr>
          <w:rFonts w:ascii="Times New Roman" w:eastAsia="宋体" w:hAnsi="Times New Roman" w:cs="Times New Roman"/>
          <w:sz w:val="28"/>
          <w:szCs w:val="28"/>
        </w:rPr>
        <w:t>.</w:t>
      </w:r>
      <w:r w:rsidRPr="00517CFB">
        <w:rPr>
          <w:rFonts w:ascii="Times New Roman" w:eastAsia="宋体" w:hAnsi="Times New Roman" w:cs="Times New Roman" w:hint="eastAsia"/>
          <w:sz w:val="28"/>
          <w:szCs w:val="28"/>
        </w:rPr>
        <w:t xml:space="preserve"> </w:t>
      </w:r>
      <w:r w:rsidRPr="00517CFB">
        <w:rPr>
          <w:rFonts w:ascii="Times New Roman" w:eastAsia="宋体" w:hAnsi="Times New Roman" w:cs="Times New Roman" w:hint="eastAsia"/>
          <w:sz w:val="28"/>
          <w:szCs w:val="28"/>
        </w:rPr>
        <w:t>采用</w:t>
      </w:r>
      <w:r w:rsidRPr="00517CFB">
        <w:rPr>
          <w:rFonts w:ascii="Times New Roman" w:eastAsia="宋体" w:hAnsi="Times New Roman" w:cs="Times New Roman" w:hint="eastAsia"/>
          <w:sz w:val="28"/>
          <w:szCs w:val="28"/>
        </w:rPr>
        <w:t>COMSOL</w:t>
      </w:r>
      <w:r w:rsidRPr="00517CFB">
        <w:rPr>
          <w:rFonts w:ascii="Times New Roman" w:eastAsia="宋体" w:hAnsi="Times New Roman" w:cs="Times New Roman" w:hint="eastAsia"/>
          <w:sz w:val="28"/>
          <w:szCs w:val="28"/>
        </w:rPr>
        <w:t>有限元软件，建立了声表面波换能器的驻波场仿真模型。结果表明，一对声表面波换能器可形成条纹状驻波场，两对声表面波换能器可形成网格状驻波场，三对圆周阵列型</w:t>
      </w:r>
      <w:r w:rsidRPr="00517CFB">
        <w:rPr>
          <w:rFonts w:ascii="Times New Roman" w:eastAsia="宋体" w:hAnsi="Times New Roman" w:cs="Times New Roman" w:hint="eastAsia"/>
          <w:sz w:val="28"/>
          <w:szCs w:val="28"/>
        </w:rPr>
        <w:t>SAW</w:t>
      </w:r>
      <w:r w:rsidRPr="00517CFB">
        <w:rPr>
          <w:rFonts w:ascii="Times New Roman" w:eastAsia="宋体" w:hAnsi="Times New Roman" w:cs="Times New Roman" w:hint="eastAsia"/>
          <w:sz w:val="28"/>
          <w:szCs w:val="28"/>
        </w:rPr>
        <w:t>换能器根据工作对数、角度不同，可以形成菱形和六边形驻波场。</w:t>
      </w:r>
    </w:p>
    <w:p w14:paraId="2DA78E89" w14:textId="77777777" w:rsidR="00517CFB" w:rsidRPr="00517CFB" w:rsidRDefault="00517CFB" w:rsidP="00517CFB">
      <w:pPr>
        <w:snapToGrid w:val="0"/>
        <w:spacing w:line="360" w:lineRule="auto"/>
        <w:ind w:firstLineChars="200" w:firstLine="560"/>
        <w:rPr>
          <w:rFonts w:ascii="Times New Roman" w:eastAsia="宋体" w:hAnsi="Times New Roman" w:cs="Times New Roman"/>
          <w:sz w:val="28"/>
          <w:szCs w:val="28"/>
        </w:rPr>
      </w:pPr>
      <w:r w:rsidRPr="00517CFB">
        <w:rPr>
          <w:rFonts w:ascii="Times New Roman" w:eastAsia="宋体" w:hAnsi="Times New Roman" w:cs="Times New Roman" w:hint="eastAsia"/>
          <w:sz w:val="28"/>
          <w:szCs w:val="28"/>
        </w:rPr>
        <w:t>2</w:t>
      </w:r>
      <w:r w:rsidRPr="00517CFB">
        <w:rPr>
          <w:rFonts w:ascii="Times New Roman" w:eastAsia="宋体" w:hAnsi="Times New Roman" w:cs="Times New Roman"/>
          <w:sz w:val="28"/>
          <w:szCs w:val="28"/>
        </w:rPr>
        <w:t>.</w:t>
      </w:r>
      <w:r w:rsidRPr="00517CFB">
        <w:rPr>
          <w:rFonts w:ascii="Times New Roman" w:eastAsia="宋体" w:hAnsi="Times New Roman" w:cs="Times New Roman" w:hint="eastAsia"/>
          <w:sz w:val="28"/>
          <w:szCs w:val="28"/>
        </w:rPr>
        <w:t xml:space="preserve"> </w:t>
      </w:r>
      <w:r w:rsidRPr="00517CFB">
        <w:rPr>
          <w:rFonts w:ascii="Times New Roman" w:eastAsia="宋体" w:hAnsi="Times New Roman" w:cs="Times New Roman" w:hint="eastAsia"/>
          <w:sz w:val="28"/>
          <w:szCs w:val="28"/>
        </w:rPr>
        <w:t>提出了圆周阵列型的声表面波换能器的结构设计，并构建了基于声表面波和紫外光固化的微结构制造系统。该结构可用于微结构的制造以及实验的实时观察。微结构制造实验结果表明，采用一对声表面波换能器可以制造条纹状微结构，当采用两对正交和三对圆周</w:t>
      </w:r>
      <w:proofErr w:type="gramStart"/>
      <w:r w:rsidRPr="00517CFB">
        <w:rPr>
          <w:rFonts w:ascii="Times New Roman" w:eastAsia="宋体" w:hAnsi="Times New Roman" w:cs="Times New Roman" w:hint="eastAsia"/>
          <w:sz w:val="28"/>
          <w:szCs w:val="28"/>
        </w:rPr>
        <w:t>阵列型声表面波</w:t>
      </w:r>
      <w:proofErr w:type="gramEnd"/>
      <w:r w:rsidRPr="00517CFB">
        <w:rPr>
          <w:rFonts w:ascii="Times New Roman" w:eastAsia="宋体" w:hAnsi="Times New Roman" w:cs="Times New Roman" w:hint="eastAsia"/>
          <w:sz w:val="28"/>
          <w:szCs w:val="28"/>
        </w:rPr>
        <w:t>换能器进行微结构制造实验时，类似于若干对条纹状结构的叠加，可分别获得网格状、菱形和六边形状的微结构。</w:t>
      </w:r>
      <w:r w:rsidRPr="00517CFB">
        <w:rPr>
          <w:rFonts w:ascii="Times New Roman" w:eastAsia="宋体" w:hAnsi="Times New Roman" w:cs="Times New Roman" w:hint="eastAsia"/>
          <w:bCs/>
          <w:sz w:val="28"/>
          <w:szCs w:val="28"/>
        </w:rPr>
        <w:t>研究成果已申请公开国家发明专利</w:t>
      </w:r>
      <w:r w:rsidRPr="00517CFB">
        <w:rPr>
          <w:rFonts w:ascii="Times New Roman" w:eastAsia="宋体" w:hAnsi="Times New Roman" w:cs="Times New Roman" w:hint="eastAsia"/>
          <w:bCs/>
          <w:sz w:val="28"/>
          <w:szCs w:val="28"/>
        </w:rPr>
        <w:t>1</w:t>
      </w:r>
      <w:r w:rsidRPr="00517CFB">
        <w:rPr>
          <w:rFonts w:ascii="Times New Roman" w:eastAsia="宋体" w:hAnsi="Times New Roman" w:cs="Times New Roman" w:hint="eastAsia"/>
          <w:bCs/>
          <w:sz w:val="28"/>
          <w:szCs w:val="28"/>
        </w:rPr>
        <w:t>项、实用新型专利</w:t>
      </w:r>
      <w:r w:rsidRPr="00517CFB">
        <w:rPr>
          <w:rFonts w:ascii="Times New Roman" w:eastAsia="宋体" w:hAnsi="Times New Roman" w:cs="Times New Roman" w:hint="eastAsia"/>
          <w:bCs/>
          <w:sz w:val="28"/>
          <w:szCs w:val="28"/>
        </w:rPr>
        <w:t>1</w:t>
      </w:r>
      <w:r w:rsidRPr="00517CFB">
        <w:rPr>
          <w:rFonts w:ascii="Times New Roman" w:eastAsia="宋体" w:hAnsi="Times New Roman" w:cs="Times New Roman" w:hint="eastAsia"/>
          <w:bCs/>
          <w:sz w:val="28"/>
          <w:szCs w:val="28"/>
        </w:rPr>
        <w:t>项</w:t>
      </w:r>
      <w:r w:rsidRPr="00517CFB">
        <w:rPr>
          <w:rFonts w:ascii="Times New Roman" w:eastAsia="宋体" w:hAnsi="Times New Roman" w:cs="Times New Roman" w:hint="eastAsia"/>
          <w:sz w:val="28"/>
          <w:szCs w:val="28"/>
        </w:rPr>
        <w:t>。</w:t>
      </w:r>
    </w:p>
    <w:p w14:paraId="1013F643" w14:textId="77777777" w:rsidR="00517CFB" w:rsidRPr="00517CFB" w:rsidRDefault="00517CFB" w:rsidP="00517CFB">
      <w:pPr>
        <w:snapToGrid w:val="0"/>
        <w:spacing w:line="360" w:lineRule="auto"/>
        <w:ind w:firstLineChars="200" w:firstLine="560"/>
        <w:rPr>
          <w:rFonts w:ascii="Times New Roman" w:eastAsia="宋体" w:hAnsi="Times New Roman" w:cs="Times New Roman"/>
          <w:sz w:val="28"/>
          <w:szCs w:val="28"/>
        </w:rPr>
      </w:pPr>
      <w:r w:rsidRPr="00517CFB">
        <w:rPr>
          <w:rFonts w:ascii="Times New Roman" w:eastAsia="宋体" w:hAnsi="Times New Roman" w:cs="Times New Roman" w:hint="eastAsia"/>
          <w:sz w:val="28"/>
          <w:szCs w:val="28"/>
        </w:rPr>
        <w:t>3</w:t>
      </w:r>
      <w:r w:rsidRPr="00517CFB">
        <w:rPr>
          <w:rFonts w:ascii="Times New Roman" w:eastAsia="宋体" w:hAnsi="Times New Roman" w:cs="Times New Roman"/>
          <w:sz w:val="28"/>
          <w:szCs w:val="28"/>
        </w:rPr>
        <w:t>.</w:t>
      </w:r>
      <w:r w:rsidRPr="00517CFB">
        <w:rPr>
          <w:rFonts w:ascii="Times New Roman" w:eastAsia="宋体" w:hAnsi="Times New Roman" w:cs="Times New Roman" w:hint="eastAsia"/>
          <w:sz w:val="28"/>
          <w:szCs w:val="28"/>
        </w:rPr>
        <w:t xml:space="preserve"> </w:t>
      </w:r>
      <w:r w:rsidRPr="00517CFB">
        <w:rPr>
          <w:rFonts w:ascii="Times New Roman" w:eastAsia="宋体" w:hAnsi="Times New Roman" w:cs="Times New Roman" w:hint="eastAsia"/>
          <w:sz w:val="28"/>
          <w:szCs w:val="28"/>
        </w:rPr>
        <w:t>阐明了声表面波工作参数对图案化微结构制造的影响规律。首先通过</w:t>
      </w:r>
      <w:proofErr w:type="gramStart"/>
      <w:r w:rsidRPr="00517CFB">
        <w:rPr>
          <w:rFonts w:ascii="Times New Roman" w:eastAsia="宋体" w:hAnsi="Times New Roman" w:cs="Times New Roman" w:hint="eastAsia"/>
          <w:sz w:val="28"/>
          <w:szCs w:val="28"/>
        </w:rPr>
        <w:t>改变声</w:t>
      </w:r>
      <w:proofErr w:type="gramEnd"/>
      <w:r w:rsidRPr="00517CFB">
        <w:rPr>
          <w:rFonts w:ascii="Times New Roman" w:eastAsia="宋体" w:hAnsi="Times New Roman" w:cs="Times New Roman" w:hint="eastAsia"/>
          <w:sz w:val="28"/>
          <w:szCs w:val="28"/>
        </w:rPr>
        <w:t>表面波的波长，可以制造具有不同分布周期的微结构，并且分布周期</w:t>
      </w:r>
      <w:proofErr w:type="gramStart"/>
      <w:r w:rsidRPr="00517CFB">
        <w:rPr>
          <w:rFonts w:ascii="Times New Roman" w:eastAsia="宋体" w:hAnsi="Times New Roman" w:cs="Times New Roman" w:hint="eastAsia"/>
          <w:sz w:val="28"/>
          <w:szCs w:val="28"/>
        </w:rPr>
        <w:t>等于声</w:t>
      </w:r>
      <w:proofErr w:type="gramEnd"/>
      <w:r w:rsidRPr="00517CFB">
        <w:rPr>
          <w:rFonts w:ascii="Times New Roman" w:eastAsia="宋体" w:hAnsi="Times New Roman" w:cs="Times New Roman" w:hint="eastAsia"/>
          <w:sz w:val="28"/>
          <w:szCs w:val="28"/>
        </w:rPr>
        <w:t>表面波波长的一半。当改变激励信号的输入电压，可以制造具有不同起伏高度的微结构，并且起伏高度与输入电压具呈现正相关。</w:t>
      </w:r>
      <w:r w:rsidRPr="00517CFB">
        <w:rPr>
          <w:rFonts w:ascii="Times New Roman" w:eastAsia="宋体" w:hAnsi="Times New Roman" w:cs="Times New Roman" w:hint="eastAsia"/>
          <w:bCs/>
          <w:sz w:val="28"/>
          <w:szCs w:val="28"/>
        </w:rPr>
        <w:t>部分研究成果已发表在</w:t>
      </w:r>
      <w:r w:rsidRPr="00517CFB">
        <w:rPr>
          <w:rFonts w:ascii="Times New Roman" w:eastAsia="宋体" w:hAnsi="Times New Roman" w:cs="Times New Roman" w:hint="eastAsia"/>
          <w:bCs/>
          <w:sz w:val="28"/>
          <w:szCs w:val="28"/>
        </w:rPr>
        <w:t>2017</w:t>
      </w:r>
      <w:r w:rsidRPr="00517CFB">
        <w:rPr>
          <w:rFonts w:ascii="Times New Roman" w:eastAsia="宋体" w:hAnsi="Times New Roman" w:cs="Times New Roman" w:hint="eastAsia"/>
          <w:bCs/>
          <w:sz w:val="28"/>
          <w:szCs w:val="28"/>
        </w:rPr>
        <w:t>年</w:t>
      </w:r>
      <w:r w:rsidRPr="00517CFB">
        <w:rPr>
          <w:rFonts w:ascii="Times New Roman" w:eastAsia="宋体" w:hAnsi="Times New Roman" w:cs="Times New Roman" w:hint="eastAsia"/>
          <w:bCs/>
          <w:sz w:val="28"/>
          <w:szCs w:val="28"/>
        </w:rPr>
        <w:t>ASME MSEC</w:t>
      </w:r>
      <w:r w:rsidRPr="00517CFB">
        <w:rPr>
          <w:rFonts w:ascii="Times New Roman" w:eastAsia="宋体" w:hAnsi="Times New Roman" w:cs="Times New Roman" w:hint="eastAsia"/>
          <w:bCs/>
          <w:sz w:val="28"/>
          <w:szCs w:val="28"/>
        </w:rPr>
        <w:t>国际会议论文</w:t>
      </w:r>
      <w:r w:rsidRPr="00517CFB">
        <w:rPr>
          <w:rFonts w:ascii="Times New Roman" w:eastAsia="宋体" w:hAnsi="Times New Roman" w:cs="Times New Roman" w:hint="eastAsia"/>
          <w:bCs/>
          <w:sz w:val="28"/>
          <w:szCs w:val="28"/>
        </w:rPr>
        <w:t>1</w:t>
      </w:r>
      <w:r w:rsidRPr="00517CFB">
        <w:rPr>
          <w:rFonts w:ascii="Times New Roman" w:eastAsia="宋体" w:hAnsi="Times New Roman" w:cs="Times New Roman" w:hint="eastAsia"/>
          <w:bCs/>
          <w:sz w:val="28"/>
          <w:szCs w:val="28"/>
        </w:rPr>
        <w:t>篇</w:t>
      </w:r>
      <w:r w:rsidRPr="00517CFB">
        <w:rPr>
          <w:rFonts w:ascii="Times New Roman" w:eastAsia="宋体" w:hAnsi="Times New Roman" w:cs="Times New Roman" w:hint="eastAsia"/>
          <w:sz w:val="28"/>
          <w:szCs w:val="28"/>
        </w:rPr>
        <w:t>。</w:t>
      </w:r>
    </w:p>
    <w:p w14:paraId="68DB2FAB" w14:textId="77777777" w:rsidR="00517CFB" w:rsidRPr="00517CFB" w:rsidRDefault="00517CFB" w:rsidP="00517CFB">
      <w:pPr>
        <w:snapToGrid w:val="0"/>
        <w:spacing w:line="360" w:lineRule="auto"/>
        <w:ind w:left="561"/>
        <w:rPr>
          <w:rFonts w:ascii="Times New Roman" w:eastAsia="宋体" w:hAnsi="Times New Roman" w:cs="Times New Roman"/>
          <w:b/>
          <w:bCs/>
          <w:sz w:val="28"/>
          <w:szCs w:val="28"/>
        </w:rPr>
      </w:pPr>
      <w:r w:rsidRPr="00517CFB">
        <w:rPr>
          <w:rFonts w:ascii="Times New Roman" w:eastAsia="宋体" w:hAnsi="Times New Roman" w:cs="Times New Roman" w:hint="eastAsia"/>
          <w:b/>
          <w:bCs/>
          <w:sz w:val="28"/>
          <w:szCs w:val="28"/>
        </w:rPr>
        <w:lastRenderedPageBreak/>
        <w:t>五、</w:t>
      </w:r>
      <w:r w:rsidRPr="00517CFB">
        <w:rPr>
          <w:rFonts w:ascii="Times New Roman" w:eastAsia="宋体" w:hAnsi="Times New Roman" w:cs="Times New Roman"/>
          <w:b/>
          <w:bCs/>
          <w:sz w:val="28"/>
          <w:szCs w:val="28"/>
        </w:rPr>
        <w:t>创新点</w:t>
      </w:r>
    </w:p>
    <w:p w14:paraId="3BC0B054" w14:textId="77777777" w:rsidR="00517CFB" w:rsidRPr="00517CFB" w:rsidRDefault="00517CFB" w:rsidP="00517CFB">
      <w:pPr>
        <w:snapToGrid w:val="0"/>
        <w:spacing w:line="360" w:lineRule="auto"/>
        <w:ind w:firstLineChars="200" w:firstLine="560"/>
        <w:rPr>
          <w:rFonts w:ascii="Times New Roman" w:eastAsia="宋体" w:hAnsi="Times New Roman" w:cs="Times New Roman"/>
          <w:sz w:val="28"/>
          <w:szCs w:val="28"/>
        </w:rPr>
      </w:pPr>
      <w:r w:rsidRPr="00517CFB">
        <w:rPr>
          <w:rFonts w:ascii="Times New Roman" w:eastAsia="宋体" w:hAnsi="Times New Roman" w:cs="Times New Roman" w:hint="eastAsia"/>
          <w:sz w:val="28"/>
          <w:szCs w:val="28"/>
        </w:rPr>
        <w:t>1</w:t>
      </w:r>
      <w:r w:rsidRPr="00517CFB">
        <w:rPr>
          <w:rFonts w:ascii="Times New Roman" w:eastAsia="宋体" w:hAnsi="Times New Roman" w:cs="Times New Roman"/>
          <w:sz w:val="28"/>
          <w:szCs w:val="28"/>
        </w:rPr>
        <w:t>.</w:t>
      </w:r>
      <w:r w:rsidRPr="00517CFB">
        <w:rPr>
          <w:rFonts w:ascii="Times New Roman" w:eastAsia="宋体" w:hAnsi="Times New Roman" w:cs="Times New Roman" w:hint="eastAsia"/>
          <w:sz w:val="28"/>
          <w:szCs w:val="28"/>
        </w:rPr>
        <w:t xml:space="preserve"> </w:t>
      </w:r>
      <w:r w:rsidRPr="00517CFB">
        <w:rPr>
          <w:rFonts w:ascii="Times New Roman" w:eastAsia="宋体" w:hAnsi="Times New Roman" w:cs="Times New Roman" w:hint="eastAsia"/>
          <w:sz w:val="28"/>
          <w:szCs w:val="28"/>
        </w:rPr>
        <w:t>提出了一种基于声表面波和紫外光固化相结合的图案化微结构制造新方法，无需</w:t>
      </w:r>
      <w:proofErr w:type="gramStart"/>
      <w:r w:rsidRPr="00517CFB">
        <w:rPr>
          <w:rFonts w:ascii="Times New Roman" w:eastAsia="宋体" w:hAnsi="Times New Roman" w:cs="Times New Roman" w:hint="eastAsia"/>
          <w:sz w:val="28"/>
          <w:szCs w:val="28"/>
        </w:rPr>
        <w:t>模具或掩膜</w:t>
      </w:r>
      <w:proofErr w:type="gramEnd"/>
      <w:r w:rsidRPr="00517CFB">
        <w:rPr>
          <w:rFonts w:ascii="Times New Roman" w:eastAsia="宋体" w:hAnsi="Times New Roman" w:cs="Times New Roman" w:hint="eastAsia"/>
          <w:sz w:val="28"/>
          <w:szCs w:val="28"/>
        </w:rPr>
        <w:t>设计，便可快速制造出具有连续光滑表面的图案化微结构；</w:t>
      </w:r>
    </w:p>
    <w:p w14:paraId="6A394DFF" w14:textId="77777777" w:rsidR="00517CFB" w:rsidRPr="00517CFB" w:rsidRDefault="00517CFB" w:rsidP="00517CFB">
      <w:pPr>
        <w:snapToGrid w:val="0"/>
        <w:spacing w:line="360" w:lineRule="auto"/>
        <w:ind w:firstLineChars="200" w:firstLine="560"/>
        <w:rPr>
          <w:rFonts w:ascii="Times New Roman" w:eastAsia="宋体" w:hAnsi="Times New Roman" w:cs="Times New Roman"/>
          <w:sz w:val="28"/>
          <w:szCs w:val="28"/>
        </w:rPr>
      </w:pPr>
      <w:r w:rsidRPr="00517CFB">
        <w:rPr>
          <w:rFonts w:ascii="Times New Roman" w:eastAsia="宋体" w:hAnsi="Times New Roman" w:cs="Times New Roman" w:hint="eastAsia"/>
          <w:sz w:val="28"/>
          <w:szCs w:val="28"/>
        </w:rPr>
        <w:t>2</w:t>
      </w:r>
      <w:r w:rsidRPr="00517CFB">
        <w:rPr>
          <w:rFonts w:ascii="Times New Roman" w:eastAsia="宋体" w:hAnsi="Times New Roman" w:cs="Times New Roman"/>
          <w:sz w:val="28"/>
          <w:szCs w:val="28"/>
        </w:rPr>
        <w:t>.</w:t>
      </w:r>
      <w:r w:rsidRPr="00517CFB">
        <w:rPr>
          <w:rFonts w:ascii="Times New Roman" w:eastAsia="宋体" w:hAnsi="Times New Roman" w:cs="Times New Roman" w:hint="eastAsia"/>
          <w:sz w:val="28"/>
          <w:szCs w:val="28"/>
        </w:rPr>
        <w:t xml:space="preserve"> </w:t>
      </w:r>
      <w:r w:rsidRPr="00517CFB">
        <w:rPr>
          <w:rFonts w:ascii="Times New Roman" w:eastAsia="宋体" w:hAnsi="Times New Roman" w:cs="Times New Roman" w:hint="eastAsia"/>
          <w:sz w:val="28"/>
          <w:szCs w:val="28"/>
        </w:rPr>
        <w:t>建立了基于声表面波换能器的驻波场仿真模型，对图案化微结构的成形机理及规律进行了仿真分析；</w:t>
      </w:r>
    </w:p>
    <w:p w14:paraId="3372146B" w14:textId="77777777" w:rsidR="00517CFB" w:rsidRPr="00517CFB" w:rsidRDefault="00517CFB" w:rsidP="00517CFB">
      <w:pPr>
        <w:snapToGrid w:val="0"/>
        <w:spacing w:line="360" w:lineRule="auto"/>
        <w:ind w:firstLineChars="200" w:firstLine="560"/>
        <w:rPr>
          <w:rFonts w:ascii="Times New Roman" w:eastAsia="宋体" w:hAnsi="Times New Roman" w:cs="Times New Roman"/>
          <w:sz w:val="28"/>
          <w:szCs w:val="28"/>
        </w:rPr>
      </w:pPr>
      <w:r w:rsidRPr="00517CFB">
        <w:rPr>
          <w:rFonts w:ascii="Times New Roman" w:eastAsia="宋体" w:hAnsi="Times New Roman" w:cs="Times New Roman" w:hint="eastAsia"/>
          <w:sz w:val="28"/>
          <w:szCs w:val="28"/>
        </w:rPr>
        <w:t>3</w:t>
      </w:r>
      <w:r w:rsidRPr="00517CFB">
        <w:rPr>
          <w:rFonts w:ascii="Times New Roman" w:eastAsia="宋体" w:hAnsi="Times New Roman" w:cs="Times New Roman"/>
          <w:sz w:val="28"/>
          <w:szCs w:val="28"/>
        </w:rPr>
        <w:t>.</w:t>
      </w:r>
      <w:r w:rsidRPr="00517CFB">
        <w:rPr>
          <w:rFonts w:ascii="Times New Roman" w:eastAsia="宋体" w:hAnsi="Times New Roman" w:cs="Times New Roman" w:hint="eastAsia"/>
          <w:sz w:val="28"/>
          <w:szCs w:val="28"/>
        </w:rPr>
        <w:t xml:space="preserve"> </w:t>
      </w:r>
      <w:r w:rsidRPr="00517CFB">
        <w:rPr>
          <w:rFonts w:ascii="Times New Roman" w:eastAsia="宋体" w:hAnsi="Times New Roman" w:cs="Times New Roman" w:hint="eastAsia"/>
          <w:sz w:val="28"/>
          <w:szCs w:val="28"/>
        </w:rPr>
        <w:t>建立了声表面波的工作参数对图案化微结构制造的影响规律，</w:t>
      </w:r>
      <w:proofErr w:type="gramStart"/>
      <w:r w:rsidRPr="00517CFB">
        <w:rPr>
          <w:rFonts w:ascii="Times New Roman" w:eastAsia="宋体" w:hAnsi="Times New Roman" w:cs="Times New Roman" w:hint="eastAsia"/>
          <w:sz w:val="28"/>
          <w:szCs w:val="28"/>
        </w:rPr>
        <w:t>改变声</w:t>
      </w:r>
      <w:proofErr w:type="gramEnd"/>
      <w:r w:rsidRPr="00517CFB">
        <w:rPr>
          <w:rFonts w:ascii="Times New Roman" w:eastAsia="宋体" w:hAnsi="Times New Roman" w:cs="Times New Roman" w:hint="eastAsia"/>
          <w:sz w:val="28"/>
          <w:szCs w:val="28"/>
        </w:rPr>
        <w:t>表面波的工作对数、频率、电压、相位等，可对图案化微结构的形貌进行调控制造。</w:t>
      </w:r>
    </w:p>
    <w:p w14:paraId="3A860C1C" w14:textId="77777777" w:rsidR="00517CFB" w:rsidRPr="00517CFB" w:rsidRDefault="00517CFB" w:rsidP="00517CFB">
      <w:pPr>
        <w:snapToGrid w:val="0"/>
        <w:spacing w:line="360" w:lineRule="auto"/>
        <w:ind w:left="561"/>
        <w:rPr>
          <w:rFonts w:ascii="Times New Roman" w:eastAsia="宋体" w:hAnsi="Times New Roman" w:cs="Times New Roman"/>
          <w:b/>
          <w:bCs/>
          <w:sz w:val="28"/>
          <w:szCs w:val="28"/>
        </w:rPr>
      </w:pPr>
      <w:r w:rsidRPr="00517CFB">
        <w:rPr>
          <w:rFonts w:ascii="Times New Roman" w:eastAsia="宋体" w:hAnsi="Times New Roman" w:cs="Times New Roman" w:hint="eastAsia"/>
          <w:b/>
          <w:bCs/>
          <w:sz w:val="28"/>
          <w:szCs w:val="28"/>
        </w:rPr>
        <w:t>六、</w:t>
      </w:r>
      <w:r w:rsidRPr="00517CFB">
        <w:rPr>
          <w:rFonts w:ascii="Times New Roman" w:eastAsia="宋体" w:hAnsi="Times New Roman" w:cs="Times New Roman"/>
          <w:b/>
          <w:bCs/>
          <w:sz w:val="28"/>
          <w:szCs w:val="28"/>
        </w:rPr>
        <w:t>设计图或作品实物图片</w:t>
      </w:r>
    </w:p>
    <w:p w14:paraId="438B73B3" w14:textId="77777777" w:rsidR="00517CFB" w:rsidRPr="00517CFB" w:rsidRDefault="00517CFB" w:rsidP="00517CFB">
      <w:pPr>
        <w:spacing w:line="360" w:lineRule="auto"/>
        <w:ind w:left="142"/>
        <w:jc w:val="center"/>
        <w:rPr>
          <w:rFonts w:ascii="Times New Roman" w:eastAsia="宋体" w:hAnsi="Times New Roman" w:cs="Times New Roman"/>
          <w:sz w:val="24"/>
          <w:szCs w:val="24"/>
        </w:rPr>
      </w:pPr>
      <w:r w:rsidRPr="00517CFB">
        <w:rPr>
          <w:rFonts w:ascii="Calibri" w:eastAsia="宋体" w:hAnsi="Calibri" w:cs="Times New Roman"/>
          <w:noProof/>
        </w:rPr>
        <w:drawing>
          <wp:inline distT="0" distB="0" distL="0" distR="0" wp14:anchorId="59283943" wp14:editId="77299880">
            <wp:extent cx="3858895" cy="2493645"/>
            <wp:effectExtent l="0" t="0" r="8255" b="1905"/>
            <wp:docPr id="8" name="图片 8" descr="C:\Users\PC\Desktop\装置总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PC\Desktop\装置总图.JPG"/>
                    <pic:cNvPicPr>
                      <a:picLocks noChangeAspect="1" noChangeArrowheads="1"/>
                    </pic:cNvPicPr>
                  </pic:nvPicPr>
                  <pic:blipFill>
                    <a:blip r:embed="rId5" cstate="print">
                      <a:extLst>
                        <a:ext uri="{28A0092B-C50C-407E-A947-70E740481C1C}">
                          <a14:useLocalDpi xmlns:a14="http://schemas.microsoft.com/office/drawing/2010/main" val="0"/>
                        </a:ext>
                      </a:extLst>
                    </a:blip>
                    <a:srcRect t="3226"/>
                    <a:stretch>
                      <a:fillRect/>
                    </a:stretch>
                  </pic:blipFill>
                  <pic:spPr>
                    <a:xfrm>
                      <a:off x="0" y="0"/>
                      <a:ext cx="3858318" cy="2493213"/>
                    </a:xfrm>
                    <a:prstGeom prst="rect">
                      <a:avLst/>
                    </a:prstGeom>
                    <a:noFill/>
                    <a:ln>
                      <a:noFill/>
                    </a:ln>
                  </pic:spPr>
                </pic:pic>
              </a:graphicData>
            </a:graphic>
          </wp:inline>
        </w:drawing>
      </w:r>
    </w:p>
    <w:p w14:paraId="57E27896" w14:textId="77777777" w:rsidR="00517CFB" w:rsidRPr="00517CFB" w:rsidRDefault="00517CFB" w:rsidP="00517CFB">
      <w:pPr>
        <w:spacing w:line="360" w:lineRule="auto"/>
        <w:jc w:val="center"/>
        <w:rPr>
          <w:rFonts w:ascii="宋体" w:eastAsia="宋体" w:hAnsi="宋体" w:cs="Times New Roman"/>
        </w:rPr>
      </w:pPr>
      <w:r w:rsidRPr="00517CFB">
        <w:rPr>
          <w:rFonts w:ascii="宋体" w:eastAsia="宋体" w:hAnsi="宋体" w:cs="Times New Roman" w:hint="eastAsia"/>
          <w:szCs w:val="21"/>
        </w:rPr>
        <w:t>图1</w:t>
      </w:r>
      <w:r w:rsidRPr="00517CFB">
        <w:rPr>
          <w:rFonts w:ascii="宋体" w:eastAsia="宋体" w:hAnsi="宋体" w:cs="Times New Roman" w:hint="eastAsia"/>
        </w:rPr>
        <w:t xml:space="preserve"> 基于</w:t>
      </w:r>
      <w:r w:rsidRPr="00517CFB">
        <w:rPr>
          <w:rFonts w:ascii="宋体" w:eastAsia="宋体" w:hAnsi="宋体" w:cs="Times New Roman"/>
        </w:rPr>
        <w:t>声表面波和紫外光固化相结合的微结构快速制造系统</w:t>
      </w:r>
    </w:p>
    <w:p w14:paraId="2638F52D" w14:textId="77777777" w:rsidR="00517CFB" w:rsidRPr="00517CFB" w:rsidRDefault="00517CFB" w:rsidP="00517CFB">
      <w:pPr>
        <w:spacing w:line="360" w:lineRule="auto"/>
        <w:jc w:val="center"/>
        <w:rPr>
          <w:rFonts w:ascii="Times New Roman" w:eastAsia="宋体" w:hAnsi="Times New Roman" w:cs="Times New Roman"/>
          <w:sz w:val="24"/>
          <w:szCs w:val="24"/>
        </w:rPr>
      </w:pPr>
      <w:r w:rsidRPr="00517CFB">
        <w:rPr>
          <w:rFonts w:ascii="Calibri" w:eastAsia="宋体" w:hAnsi="Calibri" w:cs="Times New Roman"/>
          <w:noProof/>
        </w:rPr>
        <w:lastRenderedPageBreak/>
        <w:drawing>
          <wp:inline distT="0" distB="0" distL="0" distR="0" wp14:anchorId="11CC6C8D" wp14:editId="6A6D0F0C">
            <wp:extent cx="4690745" cy="32766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6"/>
                    <a:stretch>
                      <a:fillRect/>
                    </a:stretch>
                  </pic:blipFill>
                  <pic:spPr>
                    <a:xfrm>
                      <a:off x="0" y="0"/>
                      <a:ext cx="4727775" cy="3302499"/>
                    </a:xfrm>
                    <a:prstGeom prst="rect">
                      <a:avLst/>
                    </a:prstGeom>
                  </pic:spPr>
                </pic:pic>
              </a:graphicData>
            </a:graphic>
          </wp:inline>
        </w:drawing>
      </w:r>
    </w:p>
    <w:p w14:paraId="01AD638B" w14:textId="7C8CB84A" w:rsidR="00DD2F19" w:rsidRPr="00F0649F" w:rsidRDefault="00517CFB" w:rsidP="00F0649F">
      <w:pPr>
        <w:spacing w:line="360" w:lineRule="auto"/>
        <w:jc w:val="center"/>
        <w:rPr>
          <w:rFonts w:ascii="宋体" w:eastAsia="宋体" w:hAnsi="宋体" w:cs="Times New Roman" w:hint="eastAsia"/>
          <w:szCs w:val="21"/>
        </w:rPr>
      </w:pPr>
      <w:r w:rsidRPr="00517CFB">
        <w:rPr>
          <w:rFonts w:ascii="宋体" w:eastAsia="宋体" w:hAnsi="宋体" w:cs="Times New Roman" w:hint="eastAsia"/>
          <w:szCs w:val="21"/>
        </w:rPr>
        <w:t>图</w:t>
      </w:r>
      <w:r w:rsidRPr="00517CFB">
        <w:rPr>
          <w:rFonts w:ascii="宋体" w:eastAsia="宋体" w:hAnsi="宋体" w:cs="Times New Roman"/>
          <w:szCs w:val="21"/>
        </w:rPr>
        <w:t>2 图案化微结构阵列的制造</w:t>
      </w:r>
      <w:r w:rsidRPr="00517CFB">
        <w:rPr>
          <w:rFonts w:ascii="宋体" w:eastAsia="宋体" w:hAnsi="宋体" w:cs="Times New Roman" w:hint="eastAsia"/>
          <w:szCs w:val="21"/>
        </w:rPr>
        <w:t>结果</w:t>
      </w:r>
    </w:p>
    <w:sectPr w:rsidR="00DD2F19" w:rsidRPr="00F0649F">
      <w:footerReference w:type="default" r:id="rI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48968" w14:textId="77777777" w:rsidR="00CC256B" w:rsidRDefault="00F0649F">
    <w:pPr>
      <w:pStyle w:val="a3"/>
      <w:ind w:right="180"/>
      <w:jc w:val="right"/>
    </w:pPr>
  </w:p>
  <w:p w14:paraId="36485F55" w14:textId="77777777" w:rsidR="00CC256B" w:rsidRDefault="00F0649F">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D51B1"/>
    <w:multiLevelType w:val="multilevel"/>
    <w:tmpl w:val="3A4D51B1"/>
    <w:lvl w:ilvl="0">
      <w:start w:val="1"/>
      <w:numFmt w:val="decimal"/>
      <w:lvlText w:val="%1."/>
      <w:lvlJc w:val="left"/>
      <w:pPr>
        <w:ind w:left="1008" w:hanging="360"/>
      </w:pPr>
      <w:rPr>
        <w:rFonts w:hint="default"/>
      </w:rPr>
    </w:lvl>
    <w:lvl w:ilvl="1">
      <w:start w:val="1"/>
      <w:numFmt w:val="lowerLetter"/>
      <w:lvlText w:val="%2)"/>
      <w:lvlJc w:val="left"/>
      <w:pPr>
        <w:ind w:left="1488" w:hanging="420"/>
      </w:pPr>
    </w:lvl>
    <w:lvl w:ilvl="2">
      <w:start w:val="1"/>
      <w:numFmt w:val="lowerRoman"/>
      <w:lvlText w:val="%3."/>
      <w:lvlJc w:val="right"/>
      <w:pPr>
        <w:ind w:left="1908" w:hanging="420"/>
      </w:pPr>
    </w:lvl>
    <w:lvl w:ilvl="3">
      <w:start w:val="1"/>
      <w:numFmt w:val="decimal"/>
      <w:lvlText w:val="%4."/>
      <w:lvlJc w:val="left"/>
      <w:pPr>
        <w:ind w:left="2328" w:hanging="420"/>
      </w:pPr>
    </w:lvl>
    <w:lvl w:ilvl="4">
      <w:start w:val="1"/>
      <w:numFmt w:val="lowerLetter"/>
      <w:lvlText w:val="%5)"/>
      <w:lvlJc w:val="left"/>
      <w:pPr>
        <w:ind w:left="2748" w:hanging="420"/>
      </w:pPr>
    </w:lvl>
    <w:lvl w:ilvl="5">
      <w:start w:val="1"/>
      <w:numFmt w:val="lowerRoman"/>
      <w:lvlText w:val="%6."/>
      <w:lvlJc w:val="right"/>
      <w:pPr>
        <w:ind w:left="3168" w:hanging="420"/>
      </w:pPr>
    </w:lvl>
    <w:lvl w:ilvl="6">
      <w:start w:val="1"/>
      <w:numFmt w:val="decimal"/>
      <w:lvlText w:val="%7."/>
      <w:lvlJc w:val="left"/>
      <w:pPr>
        <w:ind w:left="3588" w:hanging="420"/>
      </w:pPr>
    </w:lvl>
    <w:lvl w:ilvl="7">
      <w:start w:val="1"/>
      <w:numFmt w:val="lowerLetter"/>
      <w:lvlText w:val="%8)"/>
      <w:lvlJc w:val="left"/>
      <w:pPr>
        <w:ind w:left="4008" w:hanging="420"/>
      </w:pPr>
    </w:lvl>
    <w:lvl w:ilvl="8">
      <w:start w:val="1"/>
      <w:numFmt w:val="lowerRoman"/>
      <w:lvlText w:val="%9."/>
      <w:lvlJc w:val="right"/>
      <w:pPr>
        <w:ind w:left="4428" w:hanging="420"/>
      </w:pPr>
    </w:lvl>
  </w:abstractNum>
  <w:abstractNum w:abstractNumId="1" w15:restartNumberingAfterBreak="0">
    <w:nsid w:val="770D6E7E"/>
    <w:multiLevelType w:val="multilevel"/>
    <w:tmpl w:val="770D6E7E"/>
    <w:lvl w:ilvl="0">
      <w:start w:val="1"/>
      <w:numFmt w:val="decimal"/>
      <w:lvlText w:val="%1."/>
      <w:lvlJc w:val="left"/>
      <w:pPr>
        <w:ind w:left="1008" w:hanging="360"/>
      </w:pPr>
      <w:rPr>
        <w:rFonts w:hint="default"/>
      </w:rPr>
    </w:lvl>
    <w:lvl w:ilvl="1">
      <w:start w:val="1"/>
      <w:numFmt w:val="lowerLetter"/>
      <w:lvlText w:val="%2)"/>
      <w:lvlJc w:val="left"/>
      <w:pPr>
        <w:ind w:left="1488" w:hanging="420"/>
      </w:pPr>
    </w:lvl>
    <w:lvl w:ilvl="2">
      <w:start w:val="1"/>
      <w:numFmt w:val="lowerRoman"/>
      <w:lvlText w:val="%3."/>
      <w:lvlJc w:val="right"/>
      <w:pPr>
        <w:ind w:left="1908" w:hanging="420"/>
      </w:pPr>
    </w:lvl>
    <w:lvl w:ilvl="3">
      <w:start w:val="1"/>
      <w:numFmt w:val="decimal"/>
      <w:lvlText w:val="%4."/>
      <w:lvlJc w:val="left"/>
      <w:pPr>
        <w:ind w:left="2328" w:hanging="420"/>
      </w:pPr>
    </w:lvl>
    <w:lvl w:ilvl="4">
      <w:start w:val="1"/>
      <w:numFmt w:val="lowerLetter"/>
      <w:lvlText w:val="%5)"/>
      <w:lvlJc w:val="left"/>
      <w:pPr>
        <w:ind w:left="2748" w:hanging="420"/>
      </w:pPr>
    </w:lvl>
    <w:lvl w:ilvl="5">
      <w:start w:val="1"/>
      <w:numFmt w:val="lowerRoman"/>
      <w:lvlText w:val="%6."/>
      <w:lvlJc w:val="right"/>
      <w:pPr>
        <w:ind w:left="3168" w:hanging="420"/>
      </w:pPr>
    </w:lvl>
    <w:lvl w:ilvl="6">
      <w:start w:val="1"/>
      <w:numFmt w:val="decimal"/>
      <w:lvlText w:val="%7."/>
      <w:lvlJc w:val="left"/>
      <w:pPr>
        <w:ind w:left="3588" w:hanging="420"/>
      </w:pPr>
    </w:lvl>
    <w:lvl w:ilvl="7">
      <w:start w:val="1"/>
      <w:numFmt w:val="lowerLetter"/>
      <w:lvlText w:val="%8)"/>
      <w:lvlJc w:val="left"/>
      <w:pPr>
        <w:ind w:left="4008" w:hanging="420"/>
      </w:pPr>
    </w:lvl>
    <w:lvl w:ilvl="8">
      <w:start w:val="1"/>
      <w:numFmt w:val="lowerRoman"/>
      <w:lvlText w:val="%9."/>
      <w:lvlJc w:val="right"/>
      <w:pPr>
        <w:ind w:left="4428"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7AF"/>
    <w:rsid w:val="00517CFB"/>
    <w:rsid w:val="00726373"/>
    <w:rsid w:val="00D067AF"/>
    <w:rsid w:val="00DD2F19"/>
    <w:rsid w:val="00F06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67723"/>
  <w15:chartTrackingRefBased/>
  <w15:docId w15:val="{2DB6A1CE-B867-4D97-BE95-4C9E4D62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67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D067AF"/>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D067AF"/>
    <w:rPr>
      <w:sz w:val="18"/>
      <w:szCs w:val="18"/>
    </w:rPr>
  </w:style>
  <w:style w:type="paragraph" w:styleId="a5">
    <w:name w:val="List Paragraph"/>
    <w:basedOn w:val="a"/>
    <w:uiPriority w:val="34"/>
    <w:qFormat/>
    <w:rsid w:val="00D067A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秦 戎</dc:creator>
  <cp:keywords/>
  <dc:description/>
  <cp:lastModifiedBy>秦 戎</cp:lastModifiedBy>
  <cp:revision>4</cp:revision>
  <dcterms:created xsi:type="dcterms:W3CDTF">2020-04-24T03:23:00Z</dcterms:created>
  <dcterms:modified xsi:type="dcterms:W3CDTF">2020-04-24T03:24:00Z</dcterms:modified>
</cp:coreProperties>
</file>